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71AF91" w14:textId="2717938E" w:rsidR="00A440D5" w:rsidRDefault="00A440D5" w:rsidP="00A440D5">
      <w:pPr>
        <w:pStyle w:val="TableParagraph"/>
        <w:spacing w:line="276" w:lineRule="exact"/>
        <w:ind w:left="0" w:right="49" w:firstLine="149"/>
        <w:jc w:val="center"/>
        <w:rPr>
          <w:b/>
          <w:color w:val="000000" w:themeColor="text1"/>
          <w:sz w:val="24"/>
          <w:szCs w:val="24"/>
        </w:rPr>
      </w:pPr>
      <w:r w:rsidRPr="00591BE9">
        <w:rPr>
          <w:b/>
          <w:color w:val="000000" w:themeColor="text1"/>
          <w:spacing w:val="-3"/>
          <w:sz w:val="24"/>
          <w:szCs w:val="24"/>
          <w:highlight w:val="yellow"/>
        </w:rPr>
        <w:t>PROYECTO DE PLIEGOS</w:t>
      </w:r>
      <w:r w:rsidRPr="00591BE9">
        <w:rPr>
          <w:b/>
          <w:color w:val="000000" w:themeColor="text1"/>
          <w:spacing w:val="-3"/>
          <w:sz w:val="24"/>
          <w:szCs w:val="24"/>
        </w:rPr>
        <w:t xml:space="preserve"> DE CONDICIONES</w:t>
      </w:r>
      <w:r>
        <w:rPr>
          <w:b/>
          <w:color w:val="000000" w:themeColor="text1"/>
          <w:spacing w:val="-3"/>
          <w:sz w:val="24"/>
          <w:szCs w:val="24"/>
        </w:rPr>
        <w:t xml:space="preserve"> </w:t>
      </w:r>
      <w:r w:rsidRPr="00591BE9">
        <w:rPr>
          <w:b/>
          <w:color w:val="000000" w:themeColor="text1"/>
          <w:spacing w:val="-3"/>
          <w:sz w:val="24"/>
          <w:szCs w:val="24"/>
        </w:rPr>
        <w:t>CONVOCATORIA PUBLICA</w:t>
      </w:r>
      <w:r>
        <w:rPr>
          <w:b/>
          <w:color w:val="000000" w:themeColor="text1"/>
          <w:spacing w:val="-3"/>
          <w:sz w:val="24"/>
          <w:szCs w:val="24"/>
        </w:rPr>
        <w:t xml:space="preserve"> </w:t>
      </w:r>
      <w:r w:rsidRPr="00591BE9">
        <w:rPr>
          <w:b/>
          <w:color w:val="000000" w:themeColor="text1"/>
          <w:spacing w:val="-3"/>
          <w:sz w:val="24"/>
          <w:szCs w:val="24"/>
        </w:rPr>
        <w:t xml:space="preserve">PARA LA ADQUISICION DE BIENES Y SERVICIOS </w:t>
      </w:r>
      <w:r>
        <w:rPr>
          <w:b/>
          <w:color w:val="000000" w:themeColor="text1"/>
          <w:spacing w:val="-3"/>
          <w:sz w:val="24"/>
          <w:szCs w:val="24"/>
        </w:rPr>
        <w:t>- COMPRAS</w:t>
      </w:r>
      <w:r w:rsidRPr="00591BE9">
        <w:rPr>
          <w:b/>
          <w:color w:val="000000" w:themeColor="text1"/>
          <w:sz w:val="24"/>
          <w:szCs w:val="24"/>
        </w:rPr>
        <w:t xml:space="preserve"> </w:t>
      </w:r>
      <w:r w:rsidR="00364045">
        <w:rPr>
          <w:b/>
          <w:color w:val="000000" w:themeColor="text1"/>
          <w:sz w:val="24"/>
          <w:szCs w:val="24"/>
        </w:rPr>
        <w:t>CON CUANTÍA INFERIOR A 200 SMLMV</w:t>
      </w:r>
    </w:p>
    <w:p w14:paraId="4FC756A5" w14:textId="77777777" w:rsidR="00A440D5" w:rsidRPr="00DF67F1" w:rsidRDefault="00A440D5" w:rsidP="00A440D5">
      <w:pPr>
        <w:pStyle w:val="TableParagraph"/>
        <w:spacing w:line="276" w:lineRule="exact"/>
        <w:ind w:left="96" w:right="241" w:firstLine="149"/>
        <w:jc w:val="center"/>
        <w:rPr>
          <w:b/>
          <w:color w:val="000000" w:themeColor="text1"/>
          <w:sz w:val="24"/>
          <w:szCs w:val="24"/>
          <w:lang w:val="es-CO"/>
        </w:rPr>
      </w:pPr>
    </w:p>
    <w:p w14:paraId="2D53CFD5" w14:textId="77777777" w:rsidR="00A440D5" w:rsidRPr="00DF67F1" w:rsidRDefault="00A440D5" w:rsidP="00A440D5">
      <w:pPr>
        <w:pStyle w:val="TableParagraph"/>
        <w:spacing w:line="276" w:lineRule="exact"/>
        <w:ind w:left="96" w:right="241" w:firstLine="149"/>
        <w:jc w:val="center"/>
        <w:rPr>
          <w:b/>
          <w:color w:val="000000" w:themeColor="text1"/>
          <w:sz w:val="24"/>
          <w:szCs w:val="24"/>
          <w:lang w:val="es-CO"/>
        </w:rPr>
      </w:pPr>
      <w:r w:rsidRPr="00DF67F1">
        <w:rPr>
          <w:b/>
          <w:color w:val="000000" w:themeColor="text1"/>
          <w:sz w:val="24"/>
          <w:szCs w:val="24"/>
          <w:lang w:val="es-CO"/>
        </w:rPr>
        <w:t>CONVOCATORIA Nro.</w:t>
      </w:r>
    </w:p>
    <w:p w14:paraId="0358FAB2" w14:textId="77777777" w:rsidR="00A440D5" w:rsidRPr="00DF67F1" w:rsidRDefault="00A440D5" w:rsidP="00A440D5">
      <w:pPr>
        <w:pStyle w:val="TableParagraph"/>
        <w:spacing w:line="276" w:lineRule="exact"/>
        <w:ind w:left="96" w:right="241" w:firstLine="149"/>
        <w:jc w:val="center"/>
        <w:rPr>
          <w:b/>
          <w:color w:val="000000" w:themeColor="text1"/>
          <w:sz w:val="24"/>
          <w:szCs w:val="24"/>
          <w:lang w:val="es-CO"/>
        </w:rPr>
      </w:pPr>
    </w:p>
    <w:p w14:paraId="079629C0" w14:textId="77777777" w:rsidR="00A440D5" w:rsidRPr="00DF67F1" w:rsidRDefault="00A440D5" w:rsidP="00A440D5">
      <w:pPr>
        <w:pStyle w:val="TableParagraph"/>
        <w:spacing w:line="276" w:lineRule="exact"/>
        <w:ind w:left="96" w:right="241" w:firstLine="149"/>
        <w:jc w:val="center"/>
        <w:rPr>
          <w:b/>
          <w:color w:val="000000" w:themeColor="text1"/>
          <w:sz w:val="24"/>
          <w:szCs w:val="24"/>
          <w:lang w:val="es-CO"/>
        </w:rPr>
      </w:pPr>
      <w:r w:rsidRPr="00DF67F1">
        <w:rPr>
          <w:b/>
          <w:color w:val="000000" w:themeColor="text1"/>
          <w:sz w:val="24"/>
          <w:szCs w:val="24"/>
          <w:lang w:val="es-CO"/>
        </w:rPr>
        <w:t xml:space="preserve">OBJETO: </w:t>
      </w:r>
      <w:r w:rsidRPr="00DF67F1">
        <w:rPr>
          <w:b/>
          <w:color w:val="000000" w:themeColor="text1"/>
          <w:sz w:val="24"/>
          <w:szCs w:val="24"/>
          <w:highlight w:val="yellow"/>
          <w:lang w:val="es-CO"/>
        </w:rPr>
        <w:t>Indique el objeto a contratar de acuerdo con los estudios previos</w:t>
      </w:r>
    </w:p>
    <w:p w14:paraId="26CC6F3C" w14:textId="77777777" w:rsidR="00A440D5" w:rsidRPr="00DF67F1" w:rsidRDefault="00A440D5" w:rsidP="00A440D5">
      <w:pPr>
        <w:ind w:right="241"/>
        <w:rPr>
          <w:color w:val="000000" w:themeColor="text1"/>
          <w:sz w:val="24"/>
          <w:szCs w:val="24"/>
          <w:lang w:val="es-CO"/>
        </w:rPr>
      </w:pPr>
    </w:p>
    <w:p w14:paraId="0BD42B64" w14:textId="77777777" w:rsidR="00A440D5" w:rsidRPr="00DF67F1" w:rsidRDefault="00A440D5" w:rsidP="00A440D5">
      <w:pPr>
        <w:pStyle w:val="TableParagraph"/>
        <w:spacing w:line="255" w:lineRule="exact"/>
        <w:ind w:right="241"/>
        <w:jc w:val="center"/>
        <w:rPr>
          <w:b/>
          <w:color w:val="000000" w:themeColor="text1"/>
          <w:sz w:val="24"/>
          <w:szCs w:val="24"/>
          <w:lang w:val="es-CO"/>
        </w:rPr>
      </w:pPr>
      <w:r w:rsidRPr="00DF67F1">
        <w:rPr>
          <w:b/>
          <w:color w:val="000000" w:themeColor="text1"/>
          <w:sz w:val="24"/>
          <w:szCs w:val="24"/>
          <w:lang w:val="es-CO"/>
        </w:rPr>
        <w:t>I. IDENTIFICACION DE LA CONVOCATORIA</w:t>
      </w:r>
    </w:p>
    <w:p w14:paraId="65913F97" w14:textId="77777777" w:rsidR="00A440D5" w:rsidRPr="00DF67F1" w:rsidRDefault="00A440D5" w:rsidP="00A440D5">
      <w:pPr>
        <w:ind w:right="241"/>
        <w:rPr>
          <w:color w:val="000000" w:themeColor="text1"/>
          <w:sz w:val="24"/>
          <w:szCs w:val="24"/>
          <w:lang w:val="es-CO"/>
        </w:rPr>
      </w:pPr>
    </w:p>
    <w:tbl>
      <w:tblPr>
        <w:tblStyle w:val="Tablaconcuadrcula"/>
        <w:tblW w:w="9527" w:type="dxa"/>
        <w:tblInd w:w="107" w:type="dxa"/>
        <w:tblLook w:val="04A0" w:firstRow="1" w:lastRow="0" w:firstColumn="1" w:lastColumn="0" w:noHBand="0" w:noVBand="1"/>
      </w:tblPr>
      <w:tblGrid>
        <w:gridCol w:w="2855"/>
        <w:gridCol w:w="6672"/>
      </w:tblGrid>
      <w:tr w:rsidR="00A440D5" w:rsidRPr="00DF67F1" w14:paraId="55DB1C76" w14:textId="77777777" w:rsidTr="001B26C9">
        <w:tc>
          <w:tcPr>
            <w:tcW w:w="2855" w:type="dxa"/>
            <w:vAlign w:val="center"/>
          </w:tcPr>
          <w:p w14:paraId="104180C4" w14:textId="77777777" w:rsidR="00A440D5" w:rsidRPr="00DF67F1" w:rsidRDefault="00A440D5" w:rsidP="001B26C9">
            <w:pPr>
              <w:pStyle w:val="TableParagraph"/>
              <w:spacing w:line="268" w:lineRule="exact"/>
              <w:ind w:left="0" w:right="241"/>
              <w:rPr>
                <w:b/>
                <w:bCs/>
                <w:color w:val="000000" w:themeColor="text1"/>
                <w:sz w:val="24"/>
                <w:szCs w:val="24"/>
                <w:lang w:val="es-CO"/>
              </w:rPr>
            </w:pPr>
            <w:r w:rsidRPr="00DF67F1">
              <w:rPr>
                <w:b/>
                <w:bCs/>
                <w:color w:val="000000" w:themeColor="text1"/>
                <w:sz w:val="24"/>
                <w:szCs w:val="24"/>
                <w:lang w:val="es-CO"/>
              </w:rPr>
              <w:t>Fecha:</w:t>
            </w:r>
          </w:p>
        </w:tc>
        <w:tc>
          <w:tcPr>
            <w:tcW w:w="6672" w:type="dxa"/>
            <w:vAlign w:val="center"/>
          </w:tcPr>
          <w:p w14:paraId="3BF58AD0" w14:textId="77777777" w:rsidR="00A440D5" w:rsidRPr="00DF67F1" w:rsidRDefault="00A440D5" w:rsidP="001B26C9">
            <w:pPr>
              <w:pStyle w:val="TableParagraph"/>
              <w:spacing w:line="268" w:lineRule="exact"/>
              <w:ind w:left="0" w:right="241"/>
              <w:jc w:val="both"/>
              <w:rPr>
                <w:color w:val="000000" w:themeColor="text1"/>
                <w:sz w:val="24"/>
                <w:szCs w:val="24"/>
                <w:highlight w:val="yellow"/>
                <w:lang w:val="es-CO"/>
              </w:rPr>
            </w:pPr>
            <w:r w:rsidRPr="00DF67F1">
              <w:rPr>
                <w:color w:val="000000" w:themeColor="text1"/>
                <w:sz w:val="24"/>
                <w:szCs w:val="24"/>
                <w:highlight w:val="yellow"/>
                <w:lang w:val="es-CO"/>
              </w:rPr>
              <w:t>Fecha del proyecto de pliegos</w:t>
            </w:r>
          </w:p>
        </w:tc>
      </w:tr>
      <w:tr w:rsidR="00A440D5" w:rsidRPr="00DF67F1" w14:paraId="65BF16EA" w14:textId="77777777" w:rsidTr="001B26C9">
        <w:tc>
          <w:tcPr>
            <w:tcW w:w="2855" w:type="dxa"/>
            <w:vAlign w:val="center"/>
          </w:tcPr>
          <w:p w14:paraId="51DFBEF8" w14:textId="77777777" w:rsidR="00A440D5" w:rsidRDefault="00A440D5" w:rsidP="001B26C9">
            <w:pPr>
              <w:pStyle w:val="TableParagraph"/>
              <w:spacing w:line="268" w:lineRule="exact"/>
              <w:ind w:left="0" w:right="241"/>
              <w:rPr>
                <w:b/>
                <w:bCs/>
                <w:color w:val="000000" w:themeColor="text1"/>
                <w:sz w:val="24"/>
                <w:szCs w:val="24"/>
                <w:lang w:val="es-CO"/>
              </w:rPr>
            </w:pPr>
            <w:r w:rsidRPr="00DF67F1">
              <w:rPr>
                <w:b/>
                <w:bCs/>
                <w:color w:val="000000" w:themeColor="text1"/>
                <w:sz w:val="24"/>
                <w:szCs w:val="24"/>
                <w:lang w:val="es-CO"/>
              </w:rPr>
              <w:t xml:space="preserve">Convenio </w:t>
            </w:r>
            <w:sdt>
              <w:sdtPr>
                <w:rPr>
                  <w:b/>
                  <w:bCs/>
                  <w:color w:val="000000" w:themeColor="text1"/>
                  <w:sz w:val="24"/>
                  <w:szCs w:val="24"/>
                  <w:lang w:val="es-CO"/>
                </w:rPr>
                <w:id w:val="-2042505305"/>
                <w14:checkbox>
                  <w14:checked w14:val="0"/>
                  <w14:checkedState w14:val="2612" w14:font="MS Gothic"/>
                  <w14:uncheckedState w14:val="2610" w14:font="MS Gothic"/>
                </w14:checkbox>
              </w:sdtPr>
              <w:sdtEndPr/>
              <w:sdtContent>
                <w:r w:rsidRPr="00DF67F1">
                  <w:rPr>
                    <w:rFonts w:ascii="MS Gothic" w:eastAsia="MS Gothic" w:hAnsi="MS Gothic"/>
                    <w:b/>
                    <w:bCs/>
                    <w:color w:val="000000" w:themeColor="text1"/>
                    <w:sz w:val="24"/>
                    <w:szCs w:val="24"/>
                    <w:lang w:val="es-CO"/>
                  </w:rPr>
                  <w:t>☐</w:t>
                </w:r>
              </w:sdtContent>
            </w:sdt>
            <w:r w:rsidRPr="00DF67F1">
              <w:rPr>
                <w:b/>
                <w:bCs/>
                <w:color w:val="000000" w:themeColor="text1"/>
                <w:sz w:val="24"/>
                <w:szCs w:val="24"/>
                <w:lang w:val="es-CO"/>
              </w:rPr>
              <w:t xml:space="preserve"> </w:t>
            </w:r>
          </w:p>
          <w:p w14:paraId="0FAE23B6" w14:textId="77777777" w:rsidR="00A440D5" w:rsidRPr="00DF67F1" w:rsidRDefault="00A440D5" w:rsidP="001B26C9">
            <w:pPr>
              <w:pStyle w:val="TableParagraph"/>
              <w:spacing w:line="268" w:lineRule="exact"/>
              <w:ind w:left="0" w:right="241"/>
              <w:rPr>
                <w:b/>
                <w:bCs/>
                <w:color w:val="000000" w:themeColor="text1"/>
                <w:sz w:val="24"/>
                <w:szCs w:val="24"/>
                <w:lang w:val="es-CO"/>
              </w:rPr>
            </w:pPr>
            <w:r w:rsidRPr="00DF67F1">
              <w:rPr>
                <w:b/>
                <w:bCs/>
                <w:color w:val="000000" w:themeColor="text1"/>
                <w:sz w:val="24"/>
                <w:szCs w:val="24"/>
                <w:lang w:val="es-CO"/>
              </w:rPr>
              <w:t>Contrato</w:t>
            </w:r>
            <w:r>
              <w:rPr>
                <w:b/>
                <w:bCs/>
                <w:color w:val="000000" w:themeColor="text1"/>
                <w:sz w:val="24"/>
                <w:szCs w:val="24"/>
                <w:lang w:val="es-CO"/>
              </w:rPr>
              <w:t xml:space="preserve"> </w:t>
            </w:r>
            <w:r w:rsidRPr="00DF67F1">
              <w:rPr>
                <w:b/>
                <w:bCs/>
                <w:color w:val="000000" w:themeColor="text1"/>
                <w:sz w:val="24"/>
                <w:szCs w:val="24"/>
                <w:lang w:val="es-CO"/>
              </w:rPr>
              <w:t xml:space="preserve"> </w:t>
            </w:r>
            <w:sdt>
              <w:sdtPr>
                <w:rPr>
                  <w:b/>
                  <w:bCs/>
                  <w:color w:val="000000" w:themeColor="text1"/>
                  <w:sz w:val="24"/>
                  <w:szCs w:val="24"/>
                  <w:lang w:val="es-CO"/>
                </w:rPr>
                <w:id w:val="-411393461"/>
                <w14:checkbox>
                  <w14:checked w14:val="0"/>
                  <w14:checkedState w14:val="2612" w14:font="MS Gothic"/>
                  <w14:uncheckedState w14:val="2610" w14:font="MS Gothic"/>
                </w14:checkbox>
              </w:sdtPr>
              <w:sdtEndPr/>
              <w:sdtContent>
                <w:r w:rsidRPr="00DF67F1">
                  <w:rPr>
                    <w:rFonts w:ascii="MS Gothic" w:eastAsia="MS Gothic" w:hAnsi="MS Gothic"/>
                    <w:b/>
                    <w:bCs/>
                    <w:color w:val="000000" w:themeColor="text1"/>
                    <w:sz w:val="24"/>
                    <w:szCs w:val="24"/>
                    <w:lang w:val="es-CO"/>
                  </w:rPr>
                  <w:t>☐</w:t>
                </w:r>
              </w:sdtContent>
            </w:sdt>
          </w:p>
        </w:tc>
        <w:tc>
          <w:tcPr>
            <w:tcW w:w="6672" w:type="dxa"/>
            <w:vAlign w:val="center"/>
          </w:tcPr>
          <w:p w14:paraId="269CBB03" w14:textId="77777777" w:rsidR="00A440D5" w:rsidRPr="00DF67F1" w:rsidRDefault="00A440D5" w:rsidP="001B26C9">
            <w:pPr>
              <w:pStyle w:val="TableParagraph"/>
              <w:spacing w:line="268" w:lineRule="exact"/>
              <w:ind w:left="0" w:right="241"/>
              <w:jc w:val="both"/>
              <w:rPr>
                <w:color w:val="000000" w:themeColor="text1"/>
                <w:sz w:val="24"/>
                <w:szCs w:val="24"/>
                <w:highlight w:val="yellow"/>
                <w:lang w:val="es-CO"/>
              </w:rPr>
            </w:pPr>
            <w:r w:rsidRPr="00DF67F1">
              <w:rPr>
                <w:color w:val="000000" w:themeColor="text1"/>
                <w:sz w:val="24"/>
                <w:szCs w:val="24"/>
                <w:highlight w:val="yellow"/>
                <w:lang w:val="es-CO"/>
              </w:rPr>
              <w:t>Indique el número del Contrato o Convenio administrativo y entidad con la cual se celebró el contrato</w:t>
            </w:r>
          </w:p>
        </w:tc>
      </w:tr>
      <w:tr w:rsidR="00A440D5" w:rsidRPr="00DF67F1" w14:paraId="69A29328" w14:textId="77777777" w:rsidTr="001B26C9">
        <w:tc>
          <w:tcPr>
            <w:tcW w:w="2855" w:type="dxa"/>
            <w:vAlign w:val="center"/>
          </w:tcPr>
          <w:p w14:paraId="6EDEEB04" w14:textId="77777777" w:rsidR="00A440D5" w:rsidRPr="00DF67F1" w:rsidRDefault="00A440D5" w:rsidP="001B26C9">
            <w:pPr>
              <w:pStyle w:val="TableParagraph"/>
              <w:spacing w:line="268" w:lineRule="exact"/>
              <w:ind w:left="0" w:right="241"/>
              <w:rPr>
                <w:b/>
                <w:bCs/>
                <w:color w:val="000000" w:themeColor="text1"/>
                <w:sz w:val="24"/>
                <w:szCs w:val="24"/>
                <w:lang w:val="es-CO"/>
              </w:rPr>
            </w:pPr>
            <w:r w:rsidRPr="00DF67F1">
              <w:rPr>
                <w:b/>
                <w:bCs/>
                <w:color w:val="000000" w:themeColor="text1"/>
                <w:sz w:val="24"/>
                <w:szCs w:val="24"/>
                <w:lang w:val="es-CO"/>
              </w:rPr>
              <w:t>Rubro comprometido:</w:t>
            </w:r>
          </w:p>
        </w:tc>
        <w:tc>
          <w:tcPr>
            <w:tcW w:w="6672" w:type="dxa"/>
            <w:vAlign w:val="center"/>
          </w:tcPr>
          <w:p w14:paraId="78EAFAC0" w14:textId="2AE99632" w:rsidR="00A440D5" w:rsidRPr="00282AA4" w:rsidRDefault="00282AA4" w:rsidP="001B26C9">
            <w:pPr>
              <w:pStyle w:val="TableParagraph"/>
              <w:spacing w:line="268" w:lineRule="exact"/>
              <w:ind w:left="0" w:right="241"/>
              <w:jc w:val="both"/>
              <w:rPr>
                <w:color w:val="000000" w:themeColor="text1"/>
                <w:sz w:val="24"/>
                <w:szCs w:val="24"/>
                <w:highlight w:val="yellow"/>
                <w:lang w:val="es-CO"/>
              </w:rPr>
            </w:pPr>
            <w:r w:rsidRPr="00282AA4">
              <w:rPr>
                <w:color w:val="000000" w:themeColor="text1"/>
                <w:sz w:val="24"/>
                <w:szCs w:val="24"/>
                <w:lang w:val="es-CO"/>
              </w:rPr>
              <w:t>Gastos Generales</w:t>
            </w:r>
          </w:p>
        </w:tc>
      </w:tr>
      <w:tr w:rsidR="00282AA4" w:rsidRPr="00DF67F1" w14:paraId="4FE02364" w14:textId="77777777" w:rsidTr="001B26C9">
        <w:tc>
          <w:tcPr>
            <w:tcW w:w="2855" w:type="dxa"/>
            <w:vAlign w:val="center"/>
          </w:tcPr>
          <w:p w14:paraId="2D3F8751" w14:textId="756ED3FE" w:rsidR="00282AA4" w:rsidRPr="00DF67F1" w:rsidRDefault="00282AA4" w:rsidP="00282AA4">
            <w:pPr>
              <w:pStyle w:val="TableParagraph"/>
              <w:spacing w:line="268" w:lineRule="exact"/>
              <w:ind w:left="0" w:right="241"/>
              <w:rPr>
                <w:b/>
                <w:bCs/>
                <w:color w:val="000000" w:themeColor="text1"/>
                <w:sz w:val="24"/>
                <w:szCs w:val="24"/>
                <w:lang w:val="es-CO"/>
              </w:rPr>
            </w:pPr>
            <w:r>
              <w:rPr>
                <w:b/>
                <w:bCs/>
                <w:color w:val="000000" w:themeColor="text1"/>
                <w:sz w:val="24"/>
                <w:szCs w:val="24"/>
                <w:lang w:val="es-CO"/>
              </w:rPr>
              <w:t>Tipo de Contrato:</w:t>
            </w:r>
          </w:p>
        </w:tc>
        <w:tc>
          <w:tcPr>
            <w:tcW w:w="6672" w:type="dxa"/>
            <w:vAlign w:val="center"/>
          </w:tcPr>
          <w:p w14:paraId="79370C4F" w14:textId="08ED5A48" w:rsidR="00282AA4" w:rsidRPr="00DF67F1" w:rsidRDefault="00282AA4" w:rsidP="00282AA4">
            <w:pPr>
              <w:pStyle w:val="TableParagraph"/>
              <w:spacing w:line="268" w:lineRule="exact"/>
              <w:ind w:left="0" w:right="241"/>
              <w:jc w:val="both"/>
              <w:rPr>
                <w:color w:val="000000" w:themeColor="text1"/>
                <w:sz w:val="24"/>
                <w:szCs w:val="24"/>
                <w:highlight w:val="yellow"/>
                <w:lang w:val="es-CO"/>
              </w:rPr>
            </w:pPr>
            <w:r w:rsidRPr="00282AA4">
              <w:rPr>
                <w:color w:val="000000" w:themeColor="text1"/>
                <w:sz w:val="24"/>
                <w:szCs w:val="24"/>
                <w:highlight w:val="yellow"/>
                <w:lang w:val="es-CO"/>
              </w:rPr>
              <w:t>(Sugerir el tipo de contratación necesaria según el objeto, el CDP y los estudios previos, como: contrato de arrendamiento, suministro, compraventa, prestación de servicios, transporte, entre otros, aplicables al rubro de Gastos Generales y a ser gestionados desde el área de Compras.)</w:t>
            </w:r>
            <w:r w:rsidRPr="00292803">
              <w:rPr>
                <w:rFonts w:ascii="Hind" w:eastAsia="Calibri" w:hAnsi="Hind" w:cs="Hind"/>
                <w:sz w:val="18"/>
                <w:szCs w:val="18"/>
                <w:highlight w:val="yellow"/>
              </w:rPr>
              <w:t xml:space="preserve"> </w:t>
            </w:r>
          </w:p>
        </w:tc>
      </w:tr>
      <w:tr w:rsidR="00282AA4" w:rsidRPr="00DF67F1" w14:paraId="43F33E35" w14:textId="77777777" w:rsidTr="001B26C9">
        <w:tc>
          <w:tcPr>
            <w:tcW w:w="2855" w:type="dxa"/>
            <w:vAlign w:val="center"/>
          </w:tcPr>
          <w:p w14:paraId="7657555D" w14:textId="77777777" w:rsidR="00282AA4" w:rsidRPr="00DF67F1" w:rsidRDefault="00282AA4" w:rsidP="00282AA4">
            <w:pPr>
              <w:pStyle w:val="TableParagraph"/>
              <w:spacing w:line="268" w:lineRule="exact"/>
              <w:ind w:left="0" w:right="241"/>
              <w:rPr>
                <w:b/>
                <w:bCs/>
                <w:color w:val="000000" w:themeColor="text1"/>
                <w:sz w:val="24"/>
                <w:szCs w:val="24"/>
                <w:lang w:val="es-CO"/>
              </w:rPr>
            </w:pPr>
            <w:r>
              <w:rPr>
                <w:b/>
                <w:bCs/>
                <w:color w:val="000000" w:themeColor="text1"/>
                <w:sz w:val="24"/>
                <w:szCs w:val="24"/>
                <w:lang w:val="es-CO"/>
              </w:rPr>
              <w:t>Requisitos mínimos:</w:t>
            </w:r>
          </w:p>
        </w:tc>
        <w:tc>
          <w:tcPr>
            <w:tcW w:w="6672" w:type="dxa"/>
            <w:vAlign w:val="center"/>
          </w:tcPr>
          <w:p w14:paraId="0F72D8C9" w14:textId="0185A5D6" w:rsidR="00282AA4" w:rsidRPr="00282AA4" w:rsidRDefault="00282AA4" w:rsidP="00282AA4">
            <w:pPr>
              <w:pStyle w:val="TableParagraph"/>
              <w:spacing w:line="268" w:lineRule="exact"/>
              <w:ind w:left="0" w:right="241"/>
              <w:jc w:val="both"/>
              <w:rPr>
                <w:color w:val="000000" w:themeColor="text1"/>
                <w:sz w:val="24"/>
                <w:szCs w:val="24"/>
                <w:highlight w:val="yellow"/>
                <w:lang w:val="es-CO"/>
              </w:rPr>
            </w:pPr>
            <w:r w:rsidRPr="00282AA4">
              <w:rPr>
                <w:color w:val="000000" w:themeColor="text1"/>
                <w:sz w:val="24"/>
                <w:szCs w:val="24"/>
                <w:highlight w:val="yellow"/>
                <w:lang w:val="es-CO"/>
              </w:rPr>
              <w:t>En este punto debe indicar que es lo mínimo que se solicita que tenga como experiencia el contratista o proveedor, por regla general el requisito a utilizar es: Certificación de experiencia acorde con el anexo técnico del contrato o convenio, sin embargo, puede adicionar otros *Esta documentación deberá anexarse</w:t>
            </w:r>
          </w:p>
        </w:tc>
      </w:tr>
    </w:tbl>
    <w:p w14:paraId="354340DE" w14:textId="77777777" w:rsidR="00A440D5" w:rsidRPr="00DF67F1" w:rsidRDefault="00A440D5" w:rsidP="00A440D5">
      <w:pPr>
        <w:ind w:right="241"/>
        <w:rPr>
          <w:color w:val="000000" w:themeColor="text1"/>
          <w:sz w:val="24"/>
          <w:szCs w:val="24"/>
          <w:lang w:val="es-CO"/>
        </w:rPr>
      </w:pPr>
    </w:p>
    <w:p w14:paraId="701C53FF" w14:textId="77777777" w:rsidR="00A440D5" w:rsidRPr="00DF67F1" w:rsidRDefault="00A440D5" w:rsidP="009E277E">
      <w:pPr>
        <w:pStyle w:val="TableParagraph"/>
        <w:spacing w:line="256" w:lineRule="exact"/>
        <w:ind w:right="49"/>
        <w:jc w:val="both"/>
        <w:rPr>
          <w:b/>
          <w:color w:val="000000" w:themeColor="text1"/>
          <w:sz w:val="24"/>
          <w:szCs w:val="24"/>
          <w:lang w:val="es-CO"/>
        </w:rPr>
      </w:pPr>
      <w:r w:rsidRPr="00DF67F1">
        <w:rPr>
          <w:b/>
          <w:color w:val="000000" w:themeColor="text1"/>
          <w:sz w:val="24"/>
          <w:szCs w:val="24"/>
          <w:lang w:val="es-CO"/>
        </w:rPr>
        <w:t>II. TERMINOS DE LA CONVOCATORIA</w:t>
      </w:r>
    </w:p>
    <w:p w14:paraId="09CF4531" w14:textId="77777777" w:rsidR="00A440D5" w:rsidRPr="00DF67F1" w:rsidRDefault="00A440D5" w:rsidP="009E277E">
      <w:pPr>
        <w:ind w:right="49"/>
        <w:jc w:val="both"/>
        <w:rPr>
          <w:color w:val="000000" w:themeColor="text1"/>
          <w:sz w:val="24"/>
          <w:szCs w:val="24"/>
          <w:lang w:val="es-CO"/>
        </w:rPr>
      </w:pPr>
    </w:p>
    <w:p w14:paraId="6F9E1D79" w14:textId="77777777" w:rsidR="00A440D5" w:rsidRPr="00DF67F1" w:rsidRDefault="00A440D5" w:rsidP="009E277E">
      <w:pPr>
        <w:pStyle w:val="TableParagraph"/>
        <w:numPr>
          <w:ilvl w:val="0"/>
          <w:numId w:val="10"/>
        </w:numPr>
        <w:spacing w:line="270" w:lineRule="exact"/>
        <w:ind w:right="49"/>
        <w:jc w:val="both"/>
        <w:rPr>
          <w:b/>
          <w:color w:val="000000" w:themeColor="text1"/>
          <w:sz w:val="24"/>
          <w:szCs w:val="24"/>
          <w:lang w:val="es-CO"/>
        </w:rPr>
      </w:pPr>
      <w:r w:rsidRPr="00DF67F1">
        <w:rPr>
          <w:b/>
          <w:color w:val="000000" w:themeColor="text1"/>
          <w:sz w:val="24"/>
          <w:szCs w:val="24"/>
          <w:lang w:val="es-CO"/>
        </w:rPr>
        <w:t>IDENTIFICACION Y JUSTIFICACION DE LA NECESIDAD</w:t>
      </w:r>
    </w:p>
    <w:p w14:paraId="1FDD9F66" w14:textId="77777777" w:rsidR="00A440D5" w:rsidRDefault="00A440D5" w:rsidP="009E277E">
      <w:pPr>
        <w:ind w:right="49"/>
        <w:jc w:val="both"/>
        <w:rPr>
          <w:color w:val="000000" w:themeColor="text1"/>
          <w:sz w:val="24"/>
          <w:szCs w:val="24"/>
          <w:highlight w:val="yellow"/>
          <w:lang w:val="es-CO"/>
        </w:rPr>
      </w:pPr>
    </w:p>
    <w:p w14:paraId="1438CA06" w14:textId="77777777" w:rsidR="00A440D5" w:rsidRPr="00DF67F1" w:rsidRDefault="00A440D5" w:rsidP="009E277E">
      <w:pPr>
        <w:ind w:right="49"/>
        <w:jc w:val="both"/>
        <w:rPr>
          <w:color w:val="000000" w:themeColor="text1"/>
          <w:sz w:val="24"/>
          <w:szCs w:val="24"/>
          <w:lang w:val="es-CO"/>
        </w:rPr>
      </w:pPr>
      <w:r w:rsidRPr="00DF67F1">
        <w:rPr>
          <w:color w:val="000000" w:themeColor="text1"/>
          <w:sz w:val="24"/>
          <w:szCs w:val="24"/>
          <w:highlight w:val="yellow"/>
          <w:lang w:val="es-CO"/>
        </w:rPr>
        <w:t>Justificación de la necesidad de conformidad con los estudios previos relacionados</w:t>
      </w:r>
    </w:p>
    <w:p w14:paraId="61AB03F9" w14:textId="77777777" w:rsidR="00A440D5" w:rsidRPr="00DF67F1" w:rsidRDefault="00A440D5" w:rsidP="009E277E">
      <w:pPr>
        <w:ind w:right="49"/>
        <w:jc w:val="both"/>
        <w:rPr>
          <w:color w:val="000000" w:themeColor="text1"/>
          <w:sz w:val="24"/>
          <w:szCs w:val="24"/>
          <w:lang w:val="es-CO"/>
        </w:rPr>
      </w:pPr>
    </w:p>
    <w:p w14:paraId="78C43F58" w14:textId="77777777" w:rsidR="00A440D5" w:rsidRDefault="00A440D5" w:rsidP="009E277E">
      <w:pPr>
        <w:pStyle w:val="TableParagraph"/>
        <w:numPr>
          <w:ilvl w:val="0"/>
          <w:numId w:val="10"/>
        </w:numPr>
        <w:spacing w:line="268" w:lineRule="exact"/>
        <w:ind w:right="49"/>
        <w:jc w:val="both"/>
        <w:rPr>
          <w:b/>
          <w:color w:val="000000" w:themeColor="text1"/>
          <w:sz w:val="24"/>
          <w:szCs w:val="24"/>
          <w:lang w:val="es-CO"/>
        </w:rPr>
      </w:pPr>
      <w:r w:rsidRPr="00DF67F1">
        <w:rPr>
          <w:b/>
          <w:color w:val="000000" w:themeColor="text1"/>
          <w:sz w:val="24"/>
          <w:szCs w:val="24"/>
          <w:lang w:val="es-CO"/>
        </w:rPr>
        <w:t>OBJETO DEL CONTRATO A CELEBRAR</w:t>
      </w:r>
    </w:p>
    <w:p w14:paraId="1BBF15A5" w14:textId="77777777" w:rsidR="00A440D5" w:rsidRDefault="00A440D5" w:rsidP="009E277E">
      <w:pPr>
        <w:pStyle w:val="TableParagraph"/>
        <w:spacing w:line="268" w:lineRule="exact"/>
        <w:ind w:right="49"/>
        <w:jc w:val="both"/>
        <w:rPr>
          <w:b/>
          <w:color w:val="000000" w:themeColor="text1"/>
          <w:sz w:val="24"/>
          <w:szCs w:val="24"/>
          <w:lang w:val="es-CO"/>
        </w:rPr>
      </w:pPr>
    </w:p>
    <w:p w14:paraId="0CAE2C64" w14:textId="5FD20E13" w:rsidR="00A440D5" w:rsidRDefault="00A440D5" w:rsidP="009E277E">
      <w:pPr>
        <w:ind w:right="49"/>
        <w:jc w:val="both"/>
        <w:rPr>
          <w:bCs/>
          <w:color w:val="000000" w:themeColor="text1"/>
          <w:sz w:val="24"/>
          <w:szCs w:val="24"/>
          <w:lang w:val="es-CO"/>
        </w:rPr>
      </w:pPr>
      <w:r w:rsidRPr="00D81985">
        <w:rPr>
          <w:bCs/>
          <w:color w:val="000000" w:themeColor="text1"/>
          <w:sz w:val="24"/>
          <w:szCs w:val="24"/>
          <w:highlight w:val="yellow"/>
          <w:lang w:val="es-CO"/>
        </w:rPr>
        <w:t>Indique el objeto a contratar de acuerdo con los estudios previos</w:t>
      </w:r>
    </w:p>
    <w:p w14:paraId="1872CFA3" w14:textId="77777777" w:rsidR="00A440D5" w:rsidRPr="00D81985" w:rsidRDefault="00A440D5" w:rsidP="009E277E">
      <w:pPr>
        <w:ind w:right="49"/>
        <w:jc w:val="both"/>
        <w:rPr>
          <w:bCs/>
          <w:color w:val="000000" w:themeColor="text1"/>
          <w:sz w:val="24"/>
          <w:szCs w:val="24"/>
          <w:lang w:val="es-CO"/>
        </w:rPr>
      </w:pPr>
    </w:p>
    <w:p w14:paraId="094669F8" w14:textId="14B614E8" w:rsidR="00A440D5" w:rsidRDefault="00A440D5" w:rsidP="009E277E">
      <w:pPr>
        <w:pStyle w:val="TableParagraph"/>
        <w:numPr>
          <w:ilvl w:val="0"/>
          <w:numId w:val="10"/>
        </w:numPr>
        <w:spacing w:line="268" w:lineRule="exact"/>
        <w:ind w:right="49"/>
        <w:jc w:val="both"/>
        <w:rPr>
          <w:b/>
          <w:color w:val="000000" w:themeColor="text1"/>
          <w:sz w:val="24"/>
          <w:szCs w:val="24"/>
        </w:rPr>
      </w:pPr>
      <w:r>
        <w:rPr>
          <w:b/>
          <w:color w:val="000000" w:themeColor="text1"/>
          <w:sz w:val="24"/>
          <w:szCs w:val="24"/>
        </w:rPr>
        <w:t>PRESUPUESTO ESTIMADO DE LA CONTRATACIÓN – ESTUDIO DEL MERCADO</w:t>
      </w:r>
    </w:p>
    <w:p w14:paraId="7EEF604B" w14:textId="404E1129" w:rsidR="00A440D5" w:rsidRDefault="00A440D5" w:rsidP="009E277E">
      <w:pPr>
        <w:pStyle w:val="TableParagraph"/>
        <w:spacing w:line="268" w:lineRule="exact"/>
        <w:ind w:right="49"/>
        <w:jc w:val="both"/>
        <w:rPr>
          <w:b/>
          <w:color w:val="000000" w:themeColor="text1"/>
          <w:sz w:val="24"/>
          <w:szCs w:val="24"/>
        </w:rPr>
      </w:pPr>
    </w:p>
    <w:p w14:paraId="0DF52BBD" w14:textId="7B690E7C" w:rsidR="00A440D5" w:rsidRDefault="00A440D5" w:rsidP="009E277E">
      <w:pPr>
        <w:pStyle w:val="TableParagraph"/>
        <w:spacing w:line="268" w:lineRule="exact"/>
        <w:ind w:right="49"/>
        <w:jc w:val="both"/>
        <w:rPr>
          <w:b/>
          <w:color w:val="000000" w:themeColor="text1"/>
          <w:sz w:val="24"/>
          <w:szCs w:val="24"/>
        </w:rPr>
      </w:pPr>
      <w:r w:rsidRPr="00A440D5">
        <w:rPr>
          <w:color w:val="000000" w:themeColor="text1"/>
          <w:sz w:val="24"/>
          <w:szCs w:val="24"/>
          <w:highlight w:val="yellow"/>
        </w:rPr>
        <w:t xml:space="preserve">Indicar el valor dispuesto para la contratación de conformidad con el CDP adjunto al proyecto de pliegos, si son varios ítem o servicios a contratar especificar el valor comprometido por cada uno de ellos.  (Este presupuesto debe estar soportado en el estudio de mercado, el cual deberá tener información respecto al bien o al servicio a </w:t>
      </w:r>
      <w:proofErr w:type="gramStart"/>
      <w:r w:rsidRPr="00A440D5">
        <w:rPr>
          <w:color w:val="000000" w:themeColor="text1"/>
          <w:sz w:val="24"/>
          <w:szCs w:val="24"/>
          <w:highlight w:val="yellow"/>
        </w:rPr>
        <w:t>contratar,  la</w:t>
      </w:r>
      <w:proofErr w:type="gramEnd"/>
      <w:r w:rsidRPr="00A440D5">
        <w:rPr>
          <w:color w:val="000000" w:themeColor="text1"/>
          <w:sz w:val="24"/>
          <w:szCs w:val="24"/>
          <w:highlight w:val="yellow"/>
        </w:rPr>
        <w:t xml:space="preserve"> calidad, las especificaciones técnicas, y demás condiciones  que se requieran, con el fin de solicitar las respectivas cotizaciones o consultar lista de referencia de precios en las que se apoye el estudio)</w:t>
      </w:r>
    </w:p>
    <w:p w14:paraId="19E1AF7C" w14:textId="77777777" w:rsidR="00A440D5" w:rsidRDefault="00A440D5" w:rsidP="009E277E">
      <w:pPr>
        <w:pStyle w:val="TableParagraph"/>
        <w:spacing w:line="268" w:lineRule="exact"/>
        <w:ind w:right="49"/>
        <w:jc w:val="both"/>
        <w:rPr>
          <w:b/>
          <w:color w:val="000000" w:themeColor="text1"/>
          <w:sz w:val="24"/>
          <w:szCs w:val="24"/>
        </w:rPr>
      </w:pPr>
    </w:p>
    <w:p w14:paraId="71FD5226" w14:textId="6D5C09C3" w:rsidR="00A440D5" w:rsidRPr="00591BE9" w:rsidRDefault="00A440D5" w:rsidP="009E277E">
      <w:pPr>
        <w:pStyle w:val="TableParagraph"/>
        <w:numPr>
          <w:ilvl w:val="0"/>
          <w:numId w:val="10"/>
        </w:numPr>
        <w:spacing w:line="268" w:lineRule="exact"/>
        <w:ind w:right="49"/>
        <w:jc w:val="both"/>
        <w:rPr>
          <w:b/>
          <w:color w:val="000000" w:themeColor="text1"/>
          <w:sz w:val="24"/>
          <w:szCs w:val="24"/>
        </w:rPr>
      </w:pPr>
      <w:r w:rsidRPr="00591BE9">
        <w:rPr>
          <w:b/>
          <w:color w:val="000000" w:themeColor="text1"/>
          <w:sz w:val="24"/>
          <w:szCs w:val="24"/>
        </w:rPr>
        <w:lastRenderedPageBreak/>
        <w:t>OBLIGACIONES ESPECIFICAS DEL OFERENTE</w:t>
      </w:r>
    </w:p>
    <w:p w14:paraId="1E456CCD" w14:textId="77777777" w:rsidR="00A440D5" w:rsidRDefault="00A440D5" w:rsidP="009E277E">
      <w:pPr>
        <w:ind w:right="49"/>
        <w:jc w:val="both"/>
        <w:rPr>
          <w:color w:val="000000" w:themeColor="text1"/>
          <w:sz w:val="24"/>
          <w:szCs w:val="24"/>
          <w:highlight w:val="yellow"/>
        </w:rPr>
      </w:pPr>
    </w:p>
    <w:p w14:paraId="686BA4A6" w14:textId="77777777" w:rsidR="00A440D5" w:rsidRPr="00D81985" w:rsidRDefault="00A440D5" w:rsidP="009E277E">
      <w:pPr>
        <w:ind w:right="49"/>
        <w:jc w:val="both"/>
        <w:rPr>
          <w:color w:val="000000" w:themeColor="text1"/>
          <w:sz w:val="24"/>
          <w:szCs w:val="24"/>
        </w:rPr>
      </w:pPr>
      <w:r w:rsidRPr="00D81985">
        <w:rPr>
          <w:color w:val="000000" w:themeColor="text1"/>
          <w:sz w:val="24"/>
          <w:szCs w:val="24"/>
          <w:highlight w:val="yellow"/>
        </w:rPr>
        <w:t xml:space="preserve">Indicar las obligaciones específicas </w:t>
      </w:r>
      <w:r>
        <w:rPr>
          <w:color w:val="000000" w:themeColor="text1"/>
          <w:sz w:val="24"/>
          <w:szCs w:val="24"/>
          <w:highlight w:val="yellow"/>
        </w:rPr>
        <w:t xml:space="preserve">a ser desempeñadas por el contratista </w:t>
      </w:r>
      <w:r w:rsidRPr="00D81985">
        <w:rPr>
          <w:color w:val="000000" w:themeColor="text1"/>
          <w:sz w:val="24"/>
          <w:szCs w:val="24"/>
          <w:highlight w:val="yellow"/>
        </w:rPr>
        <w:t>para la convocatoria de conformidad con los estudios previos relacionados</w:t>
      </w:r>
    </w:p>
    <w:p w14:paraId="04986CA5" w14:textId="77777777" w:rsidR="00A440D5" w:rsidRDefault="00A440D5" w:rsidP="00B6254B">
      <w:pPr>
        <w:pStyle w:val="TableParagraph"/>
        <w:ind w:left="707" w:right="49"/>
        <w:rPr>
          <w:b/>
          <w:color w:val="000000" w:themeColor="text1"/>
          <w:sz w:val="24"/>
          <w:szCs w:val="24"/>
        </w:rPr>
      </w:pPr>
    </w:p>
    <w:p w14:paraId="668C9E7A" w14:textId="77777777" w:rsidR="00A440D5" w:rsidRPr="00591BE9" w:rsidRDefault="00A440D5" w:rsidP="00B6254B">
      <w:pPr>
        <w:pStyle w:val="TableParagraph"/>
        <w:numPr>
          <w:ilvl w:val="0"/>
          <w:numId w:val="10"/>
        </w:numPr>
        <w:ind w:right="49"/>
        <w:rPr>
          <w:b/>
          <w:color w:val="000000" w:themeColor="text1"/>
          <w:sz w:val="24"/>
          <w:szCs w:val="24"/>
        </w:rPr>
      </w:pPr>
      <w:r>
        <w:rPr>
          <w:b/>
          <w:color w:val="000000" w:themeColor="text1"/>
          <w:sz w:val="24"/>
          <w:szCs w:val="24"/>
        </w:rPr>
        <w:t>CONDICIONES DEL VÌNCULO CONTRACTUAL A SER SUSCRITO</w:t>
      </w:r>
    </w:p>
    <w:p w14:paraId="3BA8926D" w14:textId="77777777" w:rsidR="00A440D5" w:rsidRDefault="00A440D5" w:rsidP="00B6254B">
      <w:pPr>
        <w:ind w:right="49"/>
        <w:jc w:val="both"/>
        <w:rPr>
          <w:color w:val="000000" w:themeColor="text1"/>
          <w:sz w:val="24"/>
          <w:szCs w:val="24"/>
          <w:highlight w:val="yellow"/>
        </w:rPr>
      </w:pPr>
    </w:p>
    <w:tbl>
      <w:tblPr>
        <w:tblStyle w:val="Tablaconcuadrcula"/>
        <w:tblW w:w="8819" w:type="dxa"/>
        <w:jc w:val="center"/>
        <w:tblLook w:val="04A0" w:firstRow="1" w:lastRow="0" w:firstColumn="1" w:lastColumn="0" w:noHBand="0" w:noVBand="1"/>
      </w:tblPr>
      <w:tblGrid>
        <w:gridCol w:w="2855"/>
        <w:gridCol w:w="5964"/>
      </w:tblGrid>
      <w:tr w:rsidR="00A440D5" w:rsidRPr="00DF67F1" w14:paraId="1479D82F" w14:textId="77777777" w:rsidTr="00B45899">
        <w:trPr>
          <w:jc w:val="center"/>
        </w:trPr>
        <w:tc>
          <w:tcPr>
            <w:tcW w:w="2855" w:type="dxa"/>
            <w:vAlign w:val="center"/>
          </w:tcPr>
          <w:p w14:paraId="4D062CD9" w14:textId="77777777" w:rsidR="00A440D5" w:rsidRPr="00DF67F1" w:rsidRDefault="00A440D5" w:rsidP="00B6254B">
            <w:pPr>
              <w:pStyle w:val="TableParagraph"/>
              <w:spacing w:line="268" w:lineRule="exact"/>
              <w:ind w:left="0" w:right="49"/>
              <w:rPr>
                <w:b/>
                <w:bCs/>
                <w:color w:val="000000" w:themeColor="text1"/>
                <w:sz w:val="24"/>
                <w:szCs w:val="24"/>
                <w:lang w:val="es-CO"/>
              </w:rPr>
            </w:pPr>
            <w:r>
              <w:rPr>
                <w:b/>
                <w:bCs/>
                <w:color w:val="000000" w:themeColor="text1"/>
                <w:sz w:val="24"/>
                <w:szCs w:val="24"/>
                <w:lang w:val="es-CO"/>
              </w:rPr>
              <w:t>Plazo de Ejecución:</w:t>
            </w:r>
          </w:p>
        </w:tc>
        <w:tc>
          <w:tcPr>
            <w:tcW w:w="5964" w:type="dxa"/>
            <w:vAlign w:val="center"/>
          </w:tcPr>
          <w:p w14:paraId="00F36517" w14:textId="77777777" w:rsidR="00A440D5" w:rsidRPr="00DF67F1" w:rsidRDefault="00A440D5" w:rsidP="00B6254B">
            <w:pPr>
              <w:pStyle w:val="TableParagraph"/>
              <w:spacing w:line="268" w:lineRule="exact"/>
              <w:ind w:left="0" w:right="49"/>
              <w:rPr>
                <w:color w:val="000000" w:themeColor="text1"/>
                <w:sz w:val="24"/>
                <w:szCs w:val="24"/>
                <w:highlight w:val="yellow"/>
                <w:lang w:val="es-CO"/>
              </w:rPr>
            </w:pPr>
            <w:r w:rsidRPr="00DF67F1">
              <w:rPr>
                <w:color w:val="000000" w:themeColor="text1"/>
                <w:sz w:val="24"/>
                <w:szCs w:val="24"/>
                <w:highlight w:val="yellow"/>
                <w:lang w:val="es-CO"/>
              </w:rPr>
              <w:t>Fecha del proyecto de pliegos</w:t>
            </w:r>
          </w:p>
        </w:tc>
      </w:tr>
      <w:tr w:rsidR="00A440D5" w:rsidRPr="00DF67F1" w14:paraId="370AB58F" w14:textId="77777777" w:rsidTr="00B45899">
        <w:trPr>
          <w:jc w:val="center"/>
        </w:trPr>
        <w:tc>
          <w:tcPr>
            <w:tcW w:w="2855" w:type="dxa"/>
            <w:vAlign w:val="center"/>
          </w:tcPr>
          <w:p w14:paraId="216738BA" w14:textId="77777777" w:rsidR="00A440D5" w:rsidRPr="00DF67F1" w:rsidRDefault="00A440D5" w:rsidP="00B6254B">
            <w:pPr>
              <w:pStyle w:val="TableParagraph"/>
              <w:spacing w:line="268" w:lineRule="exact"/>
              <w:ind w:left="0" w:right="49"/>
              <w:rPr>
                <w:b/>
                <w:bCs/>
                <w:color w:val="000000" w:themeColor="text1"/>
                <w:sz w:val="24"/>
                <w:szCs w:val="24"/>
                <w:lang w:val="es-CO"/>
              </w:rPr>
            </w:pPr>
            <w:r>
              <w:rPr>
                <w:b/>
                <w:bCs/>
                <w:color w:val="000000" w:themeColor="text1"/>
                <w:sz w:val="24"/>
                <w:szCs w:val="24"/>
                <w:lang w:val="es-CO"/>
              </w:rPr>
              <w:t>Valor:</w:t>
            </w:r>
          </w:p>
        </w:tc>
        <w:tc>
          <w:tcPr>
            <w:tcW w:w="5964" w:type="dxa"/>
            <w:vAlign w:val="center"/>
          </w:tcPr>
          <w:p w14:paraId="13C82474" w14:textId="13559F29" w:rsidR="00282AA4" w:rsidRPr="00282AA4" w:rsidRDefault="00282AA4" w:rsidP="00282AA4">
            <w:pPr>
              <w:pStyle w:val="TableParagraph"/>
              <w:spacing w:line="268" w:lineRule="exact"/>
              <w:ind w:left="0" w:right="49"/>
              <w:jc w:val="both"/>
              <w:rPr>
                <w:color w:val="000000" w:themeColor="text1"/>
                <w:sz w:val="24"/>
                <w:szCs w:val="24"/>
                <w:highlight w:val="yellow"/>
                <w:lang w:val="es-CO"/>
              </w:rPr>
            </w:pPr>
            <w:r w:rsidRPr="00282AA4">
              <w:rPr>
                <w:color w:val="000000" w:themeColor="text1"/>
                <w:sz w:val="24"/>
                <w:szCs w:val="24"/>
                <w:highlight w:val="yellow"/>
                <w:lang w:val="es-CO"/>
              </w:rPr>
              <w:t>Establecer en forma de pago y sus condiciones. En este punto se debe precisar si el pago se realizará en un único desembolso al finalizar la ejecución o entrega de lo contratado, o si, por el contrario, se efectuará de manera parcial con base en entregables o hitos de ejecución.</w:t>
            </w:r>
          </w:p>
          <w:p w14:paraId="56C797C6" w14:textId="77777777" w:rsidR="00282AA4" w:rsidRPr="00282AA4" w:rsidRDefault="00282AA4" w:rsidP="00282AA4">
            <w:pPr>
              <w:pStyle w:val="TableParagraph"/>
              <w:spacing w:line="268" w:lineRule="exact"/>
              <w:ind w:left="0" w:right="49"/>
              <w:jc w:val="both"/>
              <w:rPr>
                <w:color w:val="000000" w:themeColor="text1"/>
                <w:sz w:val="24"/>
                <w:szCs w:val="24"/>
                <w:highlight w:val="yellow"/>
                <w:lang w:val="es-CO"/>
              </w:rPr>
            </w:pPr>
          </w:p>
          <w:p w14:paraId="0FF7F8A6" w14:textId="002B2C78" w:rsidR="00A440D5" w:rsidRPr="00DF67F1" w:rsidRDefault="00282AA4" w:rsidP="00282AA4">
            <w:pPr>
              <w:pStyle w:val="TableParagraph"/>
              <w:spacing w:line="268" w:lineRule="exact"/>
              <w:ind w:left="0" w:right="49"/>
              <w:jc w:val="both"/>
              <w:rPr>
                <w:color w:val="000000" w:themeColor="text1"/>
                <w:sz w:val="24"/>
                <w:szCs w:val="24"/>
                <w:highlight w:val="yellow"/>
                <w:lang w:val="es-CO"/>
              </w:rPr>
            </w:pPr>
            <w:r w:rsidRPr="00282AA4">
              <w:rPr>
                <w:color w:val="000000" w:themeColor="text1"/>
                <w:sz w:val="24"/>
                <w:szCs w:val="24"/>
                <w:highlight w:val="yellow"/>
                <w:lang w:val="es-CO"/>
              </w:rPr>
              <w:t>Asimismo, debe determinarse si se contempla el pago anticipado, justificando las razones para su otorgamiento, las condiciones bajo las cuales se efectuará y los mecanismos de control para su adecuado uso. Esto puede incluir la presentación de garantías que respalden el correcto manejo del pago anticipado</w:t>
            </w:r>
          </w:p>
        </w:tc>
      </w:tr>
      <w:tr w:rsidR="00A440D5" w:rsidRPr="00DF67F1" w14:paraId="23D728E8" w14:textId="77777777" w:rsidTr="00B45899">
        <w:trPr>
          <w:jc w:val="center"/>
        </w:trPr>
        <w:tc>
          <w:tcPr>
            <w:tcW w:w="2855" w:type="dxa"/>
            <w:vAlign w:val="center"/>
          </w:tcPr>
          <w:p w14:paraId="30E40874" w14:textId="77777777" w:rsidR="00A440D5" w:rsidRDefault="00A440D5" w:rsidP="00B6254B">
            <w:pPr>
              <w:pStyle w:val="TableParagraph"/>
              <w:spacing w:line="268" w:lineRule="exact"/>
              <w:ind w:left="0" w:right="49"/>
              <w:rPr>
                <w:b/>
                <w:bCs/>
                <w:color w:val="000000" w:themeColor="text1"/>
                <w:sz w:val="24"/>
                <w:szCs w:val="24"/>
                <w:lang w:val="es-CO"/>
              </w:rPr>
            </w:pPr>
            <w:r>
              <w:rPr>
                <w:b/>
                <w:bCs/>
                <w:color w:val="000000" w:themeColor="text1"/>
                <w:sz w:val="24"/>
                <w:szCs w:val="24"/>
                <w:lang w:val="es-CO"/>
              </w:rPr>
              <w:t>CDP:</w:t>
            </w:r>
          </w:p>
        </w:tc>
        <w:tc>
          <w:tcPr>
            <w:tcW w:w="5964" w:type="dxa"/>
            <w:vAlign w:val="center"/>
          </w:tcPr>
          <w:p w14:paraId="37250FAD" w14:textId="77777777" w:rsidR="00A440D5" w:rsidRDefault="00A440D5" w:rsidP="00B6254B">
            <w:pPr>
              <w:pStyle w:val="TableParagraph"/>
              <w:spacing w:line="268" w:lineRule="exact"/>
              <w:ind w:left="0" w:right="49"/>
              <w:jc w:val="both"/>
              <w:rPr>
                <w:color w:val="000000" w:themeColor="text1"/>
                <w:sz w:val="24"/>
                <w:szCs w:val="24"/>
                <w:highlight w:val="yellow"/>
                <w:lang w:val="es-CO"/>
              </w:rPr>
            </w:pPr>
            <w:r>
              <w:rPr>
                <w:color w:val="000000" w:themeColor="text1"/>
                <w:sz w:val="24"/>
                <w:szCs w:val="24"/>
                <w:highlight w:val="yellow"/>
                <w:lang w:val="es-CO"/>
              </w:rPr>
              <w:t>Relacionar Certificado de Disponibilidad Presupuestal y fecha</w:t>
            </w:r>
          </w:p>
        </w:tc>
      </w:tr>
      <w:tr w:rsidR="00A440D5" w:rsidRPr="00DF67F1" w14:paraId="17BCAE9F" w14:textId="77777777" w:rsidTr="00B45899">
        <w:trPr>
          <w:jc w:val="center"/>
        </w:trPr>
        <w:tc>
          <w:tcPr>
            <w:tcW w:w="2855" w:type="dxa"/>
            <w:vAlign w:val="center"/>
          </w:tcPr>
          <w:p w14:paraId="10490395" w14:textId="77777777" w:rsidR="00A440D5" w:rsidRPr="00DF67F1" w:rsidRDefault="00A440D5" w:rsidP="00B6254B">
            <w:pPr>
              <w:pStyle w:val="TableParagraph"/>
              <w:spacing w:line="268" w:lineRule="exact"/>
              <w:ind w:left="0" w:right="49"/>
              <w:rPr>
                <w:b/>
                <w:bCs/>
                <w:color w:val="000000" w:themeColor="text1"/>
                <w:sz w:val="24"/>
                <w:szCs w:val="24"/>
                <w:lang w:val="es-CO"/>
              </w:rPr>
            </w:pPr>
            <w:r>
              <w:rPr>
                <w:b/>
                <w:bCs/>
                <w:color w:val="000000" w:themeColor="text1"/>
                <w:sz w:val="24"/>
                <w:szCs w:val="24"/>
                <w:lang w:val="es-CO"/>
              </w:rPr>
              <w:t>Forma de Pago:</w:t>
            </w:r>
          </w:p>
        </w:tc>
        <w:tc>
          <w:tcPr>
            <w:tcW w:w="5964" w:type="dxa"/>
            <w:vAlign w:val="center"/>
          </w:tcPr>
          <w:p w14:paraId="5C1B208D" w14:textId="77777777" w:rsidR="00A440D5" w:rsidRPr="00D81985" w:rsidRDefault="00A440D5" w:rsidP="00B6254B">
            <w:pPr>
              <w:pStyle w:val="TableParagraph"/>
              <w:spacing w:line="268" w:lineRule="exact"/>
              <w:ind w:left="0" w:right="49"/>
              <w:rPr>
                <w:color w:val="000000" w:themeColor="text1"/>
                <w:sz w:val="24"/>
                <w:szCs w:val="24"/>
                <w:highlight w:val="yellow"/>
                <w:lang w:val="es-CO"/>
              </w:rPr>
            </w:pPr>
            <w:r w:rsidRPr="00D81985">
              <w:rPr>
                <w:color w:val="000000" w:themeColor="text1"/>
                <w:sz w:val="24"/>
                <w:szCs w:val="24"/>
                <w:highlight w:val="yellow"/>
                <w:lang w:val="es-CO"/>
              </w:rPr>
              <w:t>Indique forma de pago</w:t>
            </w:r>
            <w:r>
              <w:rPr>
                <w:color w:val="000000" w:themeColor="text1"/>
                <w:sz w:val="24"/>
                <w:szCs w:val="24"/>
                <w:highlight w:val="yellow"/>
                <w:lang w:val="es-CO"/>
              </w:rPr>
              <w:t xml:space="preserve"> contemplada para el contrato a celebrarse</w:t>
            </w:r>
          </w:p>
        </w:tc>
      </w:tr>
    </w:tbl>
    <w:p w14:paraId="3C83C4BB" w14:textId="77777777" w:rsidR="00A440D5" w:rsidRPr="00D81985" w:rsidRDefault="00A440D5" w:rsidP="00B6254B">
      <w:pPr>
        <w:pStyle w:val="Prrafodelista"/>
        <w:ind w:left="707" w:right="49"/>
        <w:jc w:val="both"/>
        <w:rPr>
          <w:color w:val="000000" w:themeColor="text1"/>
          <w:sz w:val="24"/>
          <w:szCs w:val="24"/>
          <w:lang w:val="es-CO"/>
        </w:rPr>
      </w:pPr>
    </w:p>
    <w:p w14:paraId="261F11E7" w14:textId="77777777" w:rsidR="00A440D5" w:rsidRPr="00DF67F1" w:rsidRDefault="00A440D5" w:rsidP="009E277E">
      <w:pPr>
        <w:pStyle w:val="Prrafodelista"/>
        <w:numPr>
          <w:ilvl w:val="0"/>
          <w:numId w:val="10"/>
        </w:numPr>
        <w:ind w:right="49"/>
        <w:jc w:val="both"/>
        <w:rPr>
          <w:color w:val="000000" w:themeColor="text1"/>
          <w:sz w:val="24"/>
          <w:szCs w:val="24"/>
          <w:lang w:val="es-CO"/>
        </w:rPr>
      </w:pPr>
      <w:r w:rsidRPr="00DF67F1">
        <w:rPr>
          <w:b/>
          <w:color w:val="000000" w:themeColor="text1"/>
          <w:spacing w:val="-4"/>
          <w:sz w:val="24"/>
          <w:szCs w:val="24"/>
          <w:lang w:val="es-CO"/>
        </w:rPr>
        <w:t xml:space="preserve">FACTORES </w:t>
      </w:r>
      <w:r w:rsidRPr="00DF67F1">
        <w:rPr>
          <w:b/>
          <w:color w:val="000000" w:themeColor="text1"/>
          <w:sz w:val="24"/>
          <w:szCs w:val="24"/>
          <w:lang w:val="es-CO"/>
        </w:rPr>
        <w:t xml:space="preserve">DE SELECCIÓN Y </w:t>
      </w:r>
      <w:r w:rsidRPr="00DF67F1">
        <w:rPr>
          <w:b/>
          <w:color w:val="000000" w:themeColor="text1"/>
          <w:spacing w:val="-4"/>
          <w:sz w:val="24"/>
          <w:szCs w:val="24"/>
          <w:lang w:val="es-CO"/>
        </w:rPr>
        <w:t xml:space="preserve">EVALUACION </w:t>
      </w:r>
      <w:r w:rsidRPr="00DF67F1">
        <w:rPr>
          <w:b/>
          <w:color w:val="000000" w:themeColor="text1"/>
          <w:sz w:val="24"/>
          <w:szCs w:val="24"/>
          <w:lang w:val="es-CO"/>
        </w:rPr>
        <w:t>(porcentaje)</w:t>
      </w:r>
    </w:p>
    <w:p w14:paraId="10FE87D6" w14:textId="77777777" w:rsidR="00A440D5" w:rsidRPr="00DF67F1" w:rsidRDefault="00A440D5" w:rsidP="009E277E">
      <w:pPr>
        <w:pStyle w:val="Prrafodelista"/>
        <w:ind w:left="707" w:right="49"/>
        <w:jc w:val="both"/>
        <w:rPr>
          <w:color w:val="000000" w:themeColor="text1"/>
          <w:sz w:val="24"/>
          <w:szCs w:val="24"/>
          <w:lang w:val="es-CO"/>
        </w:rPr>
      </w:pPr>
    </w:p>
    <w:p w14:paraId="0FADEA12" w14:textId="61C5E819" w:rsidR="00A440D5" w:rsidRPr="00DF67F1" w:rsidRDefault="00F86931" w:rsidP="009E277E">
      <w:pPr>
        <w:pStyle w:val="Prrafodelista"/>
        <w:ind w:left="707" w:right="49"/>
        <w:jc w:val="both"/>
        <w:rPr>
          <w:color w:val="000000" w:themeColor="text1"/>
          <w:sz w:val="24"/>
          <w:szCs w:val="24"/>
          <w:lang w:val="es-CO"/>
        </w:rPr>
      </w:pPr>
      <w:r>
        <w:rPr>
          <w:b/>
          <w:bCs/>
          <w:color w:val="000000" w:themeColor="text1"/>
          <w:sz w:val="24"/>
          <w:szCs w:val="24"/>
          <w:lang w:val="es-CO"/>
        </w:rPr>
        <w:t>6</w:t>
      </w:r>
      <w:r w:rsidR="00A440D5" w:rsidRPr="00DF67F1">
        <w:rPr>
          <w:b/>
          <w:bCs/>
          <w:color w:val="000000" w:themeColor="text1"/>
          <w:sz w:val="24"/>
          <w:szCs w:val="24"/>
          <w:lang w:val="es-CO"/>
        </w:rPr>
        <w:t>.1</w:t>
      </w:r>
      <w:r w:rsidR="00A440D5">
        <w:rPr>
          <w:b/>
          <w:bCs/>
          <w:color w:val="000000" w:themeColor="text1"/>
          <w:sz w:val="24"/>
          <w:szCs w:val="24"/>
          <w:lang w:val="es-CO"/>
        </w:rPr>
        <w:t>.</w:t>
      </w:r>
      <w:r w:rsidR="00A440D5" w:rsidRPr="00DF67F1">
        <w:rPr>
          <w:b/>
          <w:bCs/>
          <w:color w:val="000000" w:themeColor="text1"/>
          <w:sz w:val="24"/>
          <w:szCs w:val="24"/>
          <w:lang w:val="es-CO"/>
        </w:rPr>
        <w:t xml:space="preserve"> Requisitos Habilitantes – </w:t>
      </w:r>
      <w:r w:rsidR="00A440D5" w:rsidRPr="00DF67F1">
        <w:rPr>
          <w:color w:val="000000" w:themeColor="text1"/>
          <w:sz w:val="24"/>
          <w:szCs w:val="24"/>
          <w:lang w:val="es-CO"/>
        </w:rPr>
        <w:t xml:space="preserve">Estos comprenden las condiciones mínimas obligatorias que un proponente debe cumplir para que su oferta pueda ser siquiera considerada y evaluada en el marco de la presente Convocatoria y, en consecuencia, su presentación es obligatoria. </w:t>
      </w:r>
    </w:p>
    <w:p w14:paraId="1DF97967" w14:textId="331A48DA" w:rsidR="00A440D5" w:rsidRDefault="00A440D5" w:rsidP="009E277E">
      <w:pPr>
        <w:pStyle w:val="Prrafodelista"/>
        <w:ind w:left="707" w:right="49"/>
        <w:jc w:val="both"/>
        <w:rPr>
          <w:color w:val="000000" w:themeColor="text1"/>
          <w:sz w:val="24"/>
          <w:szCs w:val="24"/>
          <w:lang w:val="es-CO"/>
        </w:rPr>
      </w:pPr>
    </w:p>
    <w:p w14:paraId="126995CF" w14:textId="4DA414B7" w:rsidR="00A440D5" w:rsidRDefault="00A440D5" w:rsidP="009E277E">
      <w:pPr>
        <w:pStyle w:val="Prrafodelista"/>
        <w:ind w:left="707" w:right="49"/>
        <w:jc w:val="both"/>
        <w:rPr>
          <w:color w:val="000000" w:themeColor="text1"/>
          <w:sz w:val="24"/>
          <w:szCs w:val="24"/>
          <w:lang w:val="es-CO"/>
        </w:rPr>
      </w:pPr>
      <w:r w:rsidRPr="00A440D5">
        <w:rPr>
          <w:color w:val="000000" w:themeColor="text1"/>
          <w:sz w:val="24"/>
          <w:szCs w:val="24"/>
          <w:highlight w:val="yellow"/>
          <w:lang w:val="es-CO"/>
        </w:rPr>
        <w:t>Se deben indicar los requisitos mínimos establecidos para la adquisición de bienes, obras o servicios en concordancia con los estudios previos relacionados. Los cuáles serán verificados con cumple o no cumple.  Entre ellos:</w:t>
      </w:r>
    </w:p>
    <w:p w14:paraId="0CFFD3D7" w14:textId="706F0AD8" w:rsidR="00A440D5" w:rsidRDefault="00A440D5" w:rsidP="009E277E">
      <w:pPr>
        <w:pStyle w:val="Prrafodelista"/>
        <w:ind w:left="707" w:right="49"/>
        <w:jc w:val="both"/>
        <w:rPr>
          <w:color w:val="000000" w:themeColor="text1"/>
          <w:sz w:val="24"/>
          <w:szCs w:val="24"/>
          <w:lang w:val="es-CO"/>
        </w:rPr>
      </w:pPr>
    </w:p>
    <w:p w14:paraId="45783B3F" w14:textId="4DB45168" w:rsidR="00B6254B" w:rsidRPr="00A440D5" w:rsidRDefault="00B6254B" w:rsidP="009E277E">
      <w:pPr>
        <w:pStyle w:val="Prrafodelista"/>
        <w:ind w:left="707" w:right="49"/>
        <w:jc w:val="both"/>
        <w:rPr>
          <w:b/>
          <w:bCs/>
          <w:color w:val="000000" w:themeColor="text1"/>
          <w:sz w:val="24"/>
          <w:szCs w:val="24"/>
          <w:lang w:val="es-CO"/>
        </w:rPr>
      </w:pPr>
      <w:r w:rsidRPr="00A440D5">
        <w:rPr>
          <w:b/>
          <w:bCs/>
          <w:color w:val="000000" w:themeColor="text1"/>
          <w:sz w:val="24"/>
          <w:szCs w:val="24"/>
          <w:lang w:val="es-CO"/>
        </w:rPr>
        <w:t xml:space="preserve">PARA PROPONENTES PERSONAS </w:t>
      </w:r>
      <w:r>
        <w:rPr>
          <w:b/>
          <w:bCs/>
          <w:color w:val="000000" w:themeColor="text1"/>
          <w:sz w:val="24"/>
          <w:szCs w:val="24"/>
          <w:lang w:val="es-CO"/>
        </w:rPr>
        <w:t>JURÍDICAS</w:t>
      </w:r>
    </w:p>
    <w:p w14:paraId="3085BF6C" w14:textId="77777777" w:rsidR="00B6254B" w:rsidRPr="00DF67F1" w:rsidRDefault="00B6254B" w:rsidP="009E277E">
      <w:pPr>
        <w:pStyle w:val="Prrafodelista"/>
        <w:ind w:left="707" w:right="49"/>
        <w:jc w:val="both"/>
        <w:rPr>
          <w:color w:val="000000" w:themeColor="text1"/>
          <w:sz w:val="24"/>
          <w:szCs w:val="24"/>
          <w:lang w:val="es-CO"/>
        </w:rPr>
      </w:pPr>
    </w:p>
    <w:p w14:paraId="096CAB61" w14:textId="3D2780D4" w:rsidR="00B6254B" w:rsidRPr="00B6254B" w:rsidRDefault="00B6254B" w:rsidP="009E277E">
      <w:pPr>
        <w:pStyle w:val="Prrafodelista"/>
        <w:numPr>
          <w:ilvl w:val="0"/>
          <w:numId w:val="7"/>
        </w:numPr>
        <w:adjustRightInd w:val="0"/>
        <w:ind w:left="993" w:right="49"/>
        <w:jc w:val="both"/>
        <w:rPr>
          <w:color w:val="000000" w:themeColor="text1"/>
          <w:sz w:val="24"/>
          <w:szCs w:val="24"/>
        </w:rPr>
      </w:pPr>
      <w:r w:rsidRPr="00591BE9">
        <w:rPr>
          <w:rFonts w:eastAsiaTheme="minorHAnsi"/>
          <w:b/>
          <w:bCs/>
          <w:color w:val="000000" w:themeColor="text1"/>
          <w:sz w:val="24"/>
          <w:szCs w:val="24"/>
          <w:lang w:val="es-CO" w:eastAsia="en-US"/>
        </w:rPr>
        <w:t>CERTIFICADO DE EXISTENCIA Y REPRESENTACION LEGAL EXPEDIDO</w:t>
      </w:r>
      <w:r>
        <w:rPr>
          <w:rFonts w:eastAsiaTheme="minorHAnsi"/>
          <w:b/>
          <w:bCs/>
          <w:color w:val="000000" w:themeColor="text1"/>
          <w:sz w:val="24"/>
          <w:szCs w:val="24"/>
          <w:lang w:val="es-CO" w:eastAsia="en-US"/>
        </w:rPr>
        <w:t xml:space="preserve"> </w:t>
      </w:r>
      <w:r w:rsidRPr="00591BE9">
        <w:rPr>
          <w:rFonts w:eastAsiaTheme="minorHAnsi"/>
          <w:b/>
          <w:bCs/>
          <w:color w:val="000000" w:themeColor="text1"/>
          <w:sz w:val="24"/>
          <w:szCs w:val="24"/>
          <w:lang w:val="es-CO" w:eastAsia="en-US"/>
        </w:rPr>
        <w:t>POR CAMARA</w:t>
      </w:r>
      <w:r w:rsidR="001C3573">
        <w:rPr>
          <w:rFonts w:eastAsiaTheme="minorHAnsi"/>
          <w:b/>
          <w:bCs/>
          <w:color w:val="000000" w:themeColor="text1"/>
          <w:sz w:val="24"/>
          <w:szCs w:val="24"/>
          <w:lang w:val="es-CO" w:eastAsia="en-US"/>
        </w:rPr>
        <w:t xml:space="preserve"> DE</w:t>
      </w:r>
      <w:r w:rsidRPr="00591BE9">
        <w:rPr>
          <w:rFonts w:eastAsiaTheme="minorHAnsi"/>
          <w:b/>
          <w:bCs/>
          <w:color w:val="000000" w:themeColor="text1"/>
          <w:sz w:val="24"/>
          <w:szCs w:val="24"/>
          <w:lang w:val="es-CO" w:eastAsia="en-US"/>
        </w:rPr>
        <w:t xml:space="preserve"> COMERCIO</w:t>
      </w:r>
    </w:p>
    <w:p w14:paraId="5C29379D" w14:textId="49153550" w:rsidR="00B6254B" w:rsidRPr="00B6254B" w:rsidRDefault="00B6254B" w:rsidP="009E277E">
      <w:pPr>
        <w:pStyle w:val="Prrafodelista"/>
        <w:adjustRightInd w:val="0"/>
        <w:ind w:left="993" w:right="49"/>
        <w:jc w:val="both"/>
        <w:rPr>
          <w:bCs/>
          <w:color w:val="000000" w:themeColor="text1"/>
          <w:sz w:val="24"/>
          <w:szCs w:val="24"/>
          <w:lang w:val="es-CO" w:eastAsia="en-US"/>
        </w:rPr>
      </w:pPr>
      <w:r w:rsidRPr="00B6254B">
        <w:rPr>
          <w:bCs/>
          <w:color w:val="000000" w:themeColor="text1"/>
          <w:sz w:val="24"/>
          <w:szCs w:val="24"/>
          <w:lang w:val="es-CO" w:eastAsia="en-US"/>
        </w:rPr>
        <w:t xml:space="preserve">El proponente debe allegar </w:t>
      </w:r>
      <w:r w:rsidRPr="00591BE9">
        <w:rPr>
          <w:rFonts w:eastAsiaTheme="minorHAnsi"/>
          <w:bCs/>
          <w:color w:val="000000" w:themeColor="text1"/>
          <w:sz w:val="24"/>
          <w:szCs w:val="24"/>
          <w:lang w:val="es-CO" w:eastAsia="en-US"/>
        </w:rPr>
        <w:t xml:space="preserve">Certificado de Existencia y Representación Legal de la empresa, expedido por la Cámara de Comercio, con fecha de expedición no superior a treinta (30) días calendario anteriores a la fecha prevista </w:t>
      </w:r>
      <w:r w:rsidRPr="00B6254B">
        <w:rPr>
          <w:rFonts w:eastAsiaTheme="minorHAnsi"/>
          <w:b/>
          <w:color w:val="000000" w:themeColor="text1"/>
          <w:sz w:val="24"/>
          <w:szCs w:val="24"/>
          <w:lang w:val="es-CO" w:eastAsia="en-US"/>
        </w:rPr>
        <w:t>para recepción de ofertas</w:t>
      </w:r>
      <w:r w:rsidRPr="00591BE9">
        <w:rPr>
          <w:rFonts w:eastAsiaTheme="minorHAnsi"/>
          <w:bCs/>
          <w:color w:val="000000" w:themeColor="text1"/>
          <w:sz w:val="24"/>
          <w:szCs w:val="24"/>
          <w:lang w:val="es-CO" w:eastAsia="en-US"/>
        </w:rPr>
        <w:t>, para efectos de establecer que las actividades o servicios, correspondan al objeto del presente proceso de selección, la representación legal, las facultades del representante legal y duración de la sociedad</w:t>
      </w:r>
    </w:p>
    <w:p w14:paraId="11434135" w14:textId="402DC4AF" w:rsidR="00B6254B" w:rsidRDefault="00B6254B" w:rsidP="009E277E">
      <w:pPr>
        <w:adjustRightInd w:val="0"/>
        <w:ind w:right="49"/>
        <w:jc w:val="both"/>
        <w:rPr>
          <w:color w:val="000000" w:themeColor="text1"/>
          <w:sz w:val="24"/>
          <w:szCs w:val="24"/>
        </w:rPr>
      </w:pPr>
    </w:p>
    <w:p w14:paraId="2BAD02BF" w14:textId="13D89A09" w:rsidR="009918A3" w:rsidRPr="00DF67F1" w:rsidRDefault="009918A3" w:rsidP="009918A3">
      <w:pPr>
        <w:pStyle w:val="TableParagraph"/>
        <w:numPr>
          <w:ilvl w:val="0"/>
          <w:numId w:val="8"/>
        </w:numPr>
        <w:tabs>
          <w:tab w:val="left" w:pos="588"/>
        </w:tabs>
        <w:spacing w:line="268" w:lineRule="exact"/>
        <w:ind w:left="993" w:right="49"/>
        <w:jc w:val="both"/>
        <w:rPr>
          <w:b/>
          <w:color w:val="000000" w:themeColor="text1"/>
          <w:sz w:val="24"/>
          <w:szCs w:val="24"/>
          <w:lang w:val="es-CO"/>
        </w:rPr>
      </w:pPr>
      <w:r w:rsidRPr="00DF67F1">
        <w:rPr>
          <w:b/>
          <w:color w:val="000000" w:themeColor="text1"/>
          <w:sz w:val="24"/>
          <w:szCs w:val="24"/>
          <w:lang w:val="es-CO"/>
        </w:rPr>
        <w:t xml:space="preserve">DOCUMENTO DE IDENTIFICACIÒN </w:t>
      </w:r>
      <w:r>
        <w:rPr>
          <w:b/>
          <w:color w:val="000000" w:themeColor="text1"/>
          <w:sz w:val="24"/>
          <w:szCs w:val="24"/>
          <w:lang w:val="es-CO"/>
        </w:rPr>
        <w:t>DEL REPRESENTANTE LEGAL</w:t>
      </w:r>
    </w:p>
    <w:p w14:paraId="36DF32CF" w14:textId="493B7CB7" w:rsidR="009918A3" w:rsidRDefault="009918A3" w:rsidP="009918A3">
      <w:pPr>
        <w:adjustRightInd w:val="0"/>
        <w:ind w:left="993" w:right="49"/>
        <w:jc w:val="both"/>
        <w:rPr>
          <w:bCs/>
          <w:color w:val="000000" w:themeColor="text1"/>
          <w:sz w:val="24"/>
          <w:szCs w:val="24"/>
          <w:lang w:val="es-CO" w:eastAsia="en-US"/>
        </w:rPr>
      </w:pPr>
      <w:r w:rsidRPr="00DF67F1">
        <w:rPr>
          <w:bCs/>
          <w:color w:val="000000" w:themeColor="text1"/>
          <w:sz w:val="24"/>
          <w:szCs w:val="24"/>
          <w:lang w:val="es-CO" w:eastAsia="en-US"/>
        </w:rPr>
        <w:t xml:space="preserve">El </w:t>
      </w:r>
      <w:r w:rsidR="00423752" w:rsidRPr="00423752">
        <w:rPr>
          <w:bCs/>
          <w:color w:val="000000" w:themeColor="text1"/>
          <w:sz w:val="24"/>
          <w:szCs w:val="24"/>
          <w:lang w:val="es-CO" w:eastAsia="en-US"/>
        </w:rPr>
        <w:t>proponente debe allegar copia de la cédula de ciudadanía de la persona natural o del representante legal de la persona jurídica debiendo el nombre que aparece en la misma coincidir con el consignado en el certificado de existencia y representación legal expedido por la Cámara de Comercio.</w:t>
      </w:r>
    </w:p>
    <w:p w14:paraId="6588770C" w14:textId="77777777" w:rsidR="009918A3" w:rsidRPr="00B6254B" w:rsidRDefault="009918A3" w:rsidP="009918A3">
      <w:pPr>
        <w:adjustRightInd w:val="0"/>
        <w:ind w:right="49"/>
        <w:jc w:val="both"/>
        <w:rPr>
          <w:color w:val="000000" w:themeColor="text1"/>
          <w:sz w:val="24"/>
          <w:szCs w:val="24"/>
        </w:rPr>
      </w:pPr>
    </w:p>
    <w:p w14:paraId="6A065CD0" w14:textId="40C2AC7F" w:rsidR="00B6254B" w:rsidRPr="00DF67F1" w:rsidRDefault="00B6254B" w:rsidP="009E277E">
      <w:pPr>
        <w:pStyle w:val="TableParagraph"/>
        <w:numPr>
          <w:ilvl w:val="0"/>
          <w:numId w:val="8"/>
        </w:numPr>
        <w:tabs>
          <w:tab w:val="left" w:pos="588"/>
        </w:tabs>
        <w:spacing w:line="268" w:lineRule="exact"/>
        <w:ind w:left="993" w:right="49"/>
        <w:jc w:val="both"/>
        <w:rPr>
          <w:b/>
          <w:color w:val="000000" w:themeColor="text1"/>
          <w:sz w:val="24"/>
          <w:szCs w:val="24"/>
          <w:lang w:val="es-CO"/>
        </w:rPr>
      </w:pPr>
      <w:r>
        <w:rPr>
          <w:b/>
          <w:color w:val="000000" w:themeColor="text1"/>
          <w:sz w:val="24"/>
          <w:szCs w:val="24"/>
          <w:lang w:val="es-CO"/>
        </w:rPr>
        <w:t>REGISTRO ÚNICO TRIBUTARIO - RUT</w:t>
      </w:r>
    </w:p>
    <w:p w14:paraId="112382B7" w14:textId="00487A17" w:rsidR="00B6254B" w:rsidRDefault="00B6254B" w:rsidP="009E277E">
      <w:pPr>
        <w:adjustRightInd w:val="0"/>
        <w:ind w:left="993" w:right="49"/>
        <w:jc w:val="both"/>
        <w:rPr>
          <w:bCs/>
          <w:color w:val="000000" w:themeColor="text1"/>
          <w:sz w:val="24"/>
          <w:szCs w:val="24"/>
          <w:lang w:val="es-CO" w:eastAsia="en-US"/>
        </w:rPr>
      </w:pPr>
      <w:r w:rsidRPr="00DF67F1">
        <w:rPr>
          <w:bCs/>
          <w:color w:val="000000" w:themeColor="text1"/>
          <w:sz w:val="24"/>
          <w:szCs w:val="24"/>
          <w:lang w:val="es-CO" w:eastAsia="en-US"/>
        </w:rPr>
        <w:t>El</w:t>
      </w:r>
      <w:r>
        <w:rPr>
          <w:bCs/>
          <w:color w:val="000000" w:themeColor="text1"/>
          <w:sz w:val="24"/>
          <w:szCs w:val="24"/>
          <w:lang w:val="es-CO" w:eastAsia="en-US"/>
        </w:rPr>
        <w:t xml:space="preserve"> </w:t>
      </w:r>
      <w:r w:rsidRPr="00B6254B">
        <w:rPr>
          <w:bCs/>
          <w:color w:val="000000" w:themeColor="text1"/>
          <w:sz w:val="24"/>
          <w:szCs w:val="24"/>
          <w:lang w:val="es-CO" w:eastAsia="en-US"/>
        </w:rPr>
        <w:t xml:space="preserve">proponente deberá presentar copia del Registro Único Tributario </w:t>
      </w:r>
      <w:r>
        <w:rPr>
          <w:bCs/>
          <w:color w:val="000000" w:themeColor="text1"/>
          <w:sz w:val="24"/>
          <w:szCs w:val="24"/>
          <w:lang w:val="es-CO" w:eastAsia="en-US"/>
        </w:rPr>
        <w:t xml:space="preserve">- </w:t>
      </w:r>
      <w:r w:rsidRPr="00B6254B">
        <w:rPr>
          <w:bCs/>
          <w:color w:val="000000" w:themeColor="text1"/>
          <w:sz w:val="24"/>
          <w:szCs w:val="24"/>
          <w:lang w:val="es-CO" w:eastAsia="en-US"/>
        </w:rPr>
        <w:t>RUT, que constituye el único mecanismo para identificar, ubicar y clasificar a los sujetos de obligaciones administradas y controladas por la Dirección de Impuestos y Aduanas Nacionales – DIAN. Las actividades relacionadas en el RUT, identificadas mediante códigos CIIU, deberán tener relación con el objeto a contratar.</w:t>
      </w:r>
    </w:p>
    <w:p w14:paraId="77807E1F" w14:textId="77777777" w:rsidR="00B6254B" w:rsidRPr="00DF67F1" w:rsidRDefault="00B6254B" w:rsidP="009E277E">
      <w:pPr>
        <w:adjustRightInd w:val="0"/>
        <w:ind w:left="993" w:right="49"/>
        <w:jc w:val="both"/>
        <w:rPr>
          <w:bCs/>
          <w:color w:val="000000" w:themeColor="text1"/>
          <w:sz w:val="24"/>
          <w:szCs w:val="24"/>
          <w:lang w:val="es-CO" w:eastAsia="en-US"/>
        </w:rPr>
      </w:pPr>
    </w:p>
    <w:p w14:paraId="06B01513" w14:textId="44A40A47" w:rsidR="00B6254B" w:rsidRPr="00B6254B" w:rsidRDefault="00B6254B" w:rsidP="009E277E">
      <w:pPr>
        <w:pStyle w:val="Prrafodelista"/>
        <w:numPr>
          <w:ilvl w:val="0"/>
          <w:numId w:val="8"/>
        </w:numPr>
        <w:ind w:left="993" w:right="49"/>
        <w:jc w:val="both"/>
        <w:rPr>
          <w:b/>
          <w:color w:val="000000" w:themeColor="text1"/>
          <w:sz w:val="24"/>
          <w:szCs w:val="24"/>
          <w:lang w:val="es-CO" w:eastAsia="en-US"/>
        </w:rPr>
      </w:pPr>
      <w:r w:rsidRPr="00B6254B">
        <w:rPr>
          <w:b/>
          <w:color w:val="000000" w:themeColor="text1"/>
          <w:sz w:val="24"/>
          <w:szCs w:val="24"/>
          <w:lang w:val="es-CO"/>
        </w:rPr>
        <w:t>A</w:t>
      </w:r>
      <w:r w:rsidRPr="00B6254B">
        <w:rPr>
          <w:b/>
          <w:color w:val="000000" w:themeColor="text1"/>
          <w:sz w:val="24"/>
          <w:szCs w:val="24"/>
          <w:lang w:val="es-CO" w:eastAsia="en-US"/>
        </w:rPr>
        <w:t>PORTES AL SISTEMA GENERAL DE SEGURIDAD SOCIAL Y PARAFISCALES</w:t>
      </w:r>
    </w:p>
    <w:p w14:paraId="1AA95D70" w14:textId="17CAA464" w:rsidR="00B6254B" w:rsidRDefault="00B6254B" w:rsidP="009E277E">
      <w:pPr>
        <w:adjustRightInd w:val="0"/>
        <w:ind w:left="993" w:right="49"/>
        <w:jc w:val="both"/>
        <w:rPr>
          <w:bCs/>
          <w:color w:val="000000" w:themeColor="text1"/>
          <w:sz w:val="24"/>
          <w:szCs w:val="24"/>
          <w:lang w:val="es-CO" w:eastAsia="en-US"/>
        </w:rPr>
      </w:pPr>
      <w:r w:rsidRPr="00DF67F1">
        <w:rPr>
          <w:bCs/>
          <w:color w:val="000000" w:themeColor="text1"/>
          <w:sz w:val="24"/>
          <w:szCs w:val="24"/>
          <w:lang w:val="es-CO" w:eastAsia="en-US"/>
        </w:rPr>
        <w:t>El</w:t>
      </w:r>
      <w:r>
        <w:rPr>
          <w:bCs/>
          <w:color w:val="000000" w:themeColor="text1"/>
          <w:sz w:val="24"/>
          <w:szCs w:val="24"/>
          <w:lang w:val="es-CO" w:eastAsia="en-US"/>
        </w:rPr>
        <w:t xml:space="preserve"> </w:t>
      </w:r>
      <w:r w:rsidRPr="00B6254B">
        <w:rPr>
          <w:bCs/>
          <w:color w:val="000000" w:themeColor="text1"/>
          <w:sz w:val="24"/>
          <w:szCs w:val="24"/>
          <w:lang w:val="es-CO" w:eastAsia="en-US"/>
        </w:rPr>
        <w:t xml:space="preserve">proponente persona jurídica deberá acreditar el pago de los aportes de sus empleados a los sistemas de salud, riesgos profesionales, pensiones y aportes a las Cajas de Compensación Familiar, Instituto Colombiano de Bienestar Familiar y Servicio Nacional de Aprendizaje, durante un lapso no inferior a seis (06) meses anteriores a la fecha de entrega de la propuesta, mediante certificación expedida por el Representante Legal o Revisor Fiscal (según el caso), de acuerdo con lo estipulado en el </w:t>
      </w:r>
      <w:proofErr w:type="spellStart"/>
      <w:r w:rsidRPr="00B6254B">
        <w:rPr>
          <w:bCs/>
          <w:color w:val="000000" w:themeColor="text1"/>
          <w:sz w:val="24"/>
          <w:szCs w:val="24"/>
          <w:lang w:val="es-CO" w:eastAsia="en-US"/>
        </w:rPr>
        <w:t>Articulo</w:t>
      </w:r>
      <w:proofErr w:type="spellEnd"/>
      <w:r w:rsidRPr="00B6254B">
        <w:rPr>
          <w:bCs/>
          <w:color w:val="000000" w:themeColor="text1"/>
          <w:sz w:val="24"/>
          <w:szCs w:val="24"/>
          <w:lang w:val="es-CO" w:eastAsia="en-US"/>
        </w:rPr>
        <w:t xml:space="preserve"> 50 de la Ley 789 de 2002.</w:t>
      </w:r>
    </w:p>
    <w:p w14:paraId="253422BF" w14:textId="77777777" w:rsidR="00B6254B" w:rsidRPr="00DF67F1" w:rsidRDefault="00B6254B" w:rsidP="009E277E">
      <w:pPr>
        <w:adjustRightInd w:val="0"/>
        <w:ind w:left="993" w:right="49"/>
        <w:jc w:val="both"/>
        <w:rPr>
          <w:bCs/>
          <w:color w:val="000000" w:themeColor="text1"/>
          <w:sz w:val="24"/>
          <w:szCs w:val="24"/>
          <w:lang w:val="es-CO" w:eastAsia="en-US"/>
        </w:rPr>
      </w:pPr>
    </w:p>
    <w:p w14:paraId="1E82B3DE" w14:textId="64786288" w:rsidR="00B6254B" w:rsidRPr="00DF67F1" w:rsidRDefault="00B6254B" w:rsidP="009E277E">
      <w:pPr>
        <w:pStyle w:val="TableParagraph"/>
        <w:numPr>
          <w:ilvl w:val="0"/>
          <w:numId w:val="8"/>
        </w:numPr>
        <w:tabs>
          <w:tab w:val="left" w:pos="588"/>
        </w:tabs>
        <w:spacing w:line="268" w:lineRule="exact"/>
        <w:ind w:left="993" w:right="49" w:hanging="284"/>
        <w:jc w:val="both"/>
        <w:rPr>
          <w:color w:val="000000" w:themeColor="text1"/>
          <w:sz w:val="24"/>
          <w:szCs w:val="24"/>
          <w:lang w:val="es-CO"/>
        </w:rPr>
      </w:pPr>
      <w:r>
        <w:rPr>
          <w:b/>
          <w:bCs/>
          <w:color w:val="000000" w:themeColor="text1"/>
          <w:sz w:val="24"/>
          <w:szCs w:val="24"/>
          <w:lang w:val="es-CO"/>
        </w:rPr>
        <w:t xml:space="preserve">DECLARACIÓN DE </w:t>
      </w:r>
      <w:r w:rsidRPr="00DF67F1">
        <w:rPr>
          <w:b/>
          <w:bCs/>
          <w:color w:val="000000" w:themeColor="text1"/>
          <w:sz w:val="24"/>
          <w:szCs w:val="24"/>
          <w:lang w:val="es-CO"/>
        </w:rPr>
        <w:t>INHABILIDADES E INCOMPATIBILIDADES</w:t>
      </w:r>
      <w:r w:rsidRPr="00DF67F1">
        <w:rPr>
          <w:color w:val="000000" w:themeColor="text1"/>
          <w:sz w:val="24"/>
          <w:szCs w:val="24"/>
          <w:lang w:val="es-CO"/>
        </w:rPr>
        <w:t xml:space="preserve"> </w:t>
      </w:r>
    </w:p>
    <w:p w14:paraId="6B38792C" w14:textId="77777777" w:rsidR="00B6254B" w:rsidRPr="00B6254B" w:rsidRDefault="00B6254B" w:rsidP="009E277E">
      <w:pPr>
        <w:pStyle w:val="TableParagraph"/>
        <w:tabs>
          <w:tab w:val="left" w:pos="588"/>
        </w:tabs>
        <w:spacing w:line="268" w:lineRule="exact"/>
        <w:ind w:left="993" w:right="49"/>
        <w:jc w:val="both"/>
        <w:rPr>
          <w:color w:val="000000" w:themeColor="text1"/>
          <w:sz w:val="24"/>
          <w:szCs w:val="24"/>
          <w:lang w:val="es-CO"/>
        </w:rPr>
      </w:pPr>
      <w:r w:rsidRPr="00B6254B">
        <w:rPr>
          <w:color w:val="000000" w:themeColor="text1"/>
          <w:sz w:val="24"/>
          <w:szCs w:val="24"/>
          <w:lang w:val="es-CO"/>
        </w:rPr>
        <w:t xml:space="preserve">El Representante Legal de la Persona Jurídica, tiene la obligación de manifestar, bajo la gravedad del juramento, si se encuentra o no incurso, en alguna causal de inhabilidad o incompatibilidad de las establecidas en la Constitución, la Ley o el artículo 5º del Estatuto de Contratación de la Universidad Distrital Francisco José de Caldas. </w:t>
      </w:r>
    </w:p>
    <w:p w14:paraId="708D86D1" w14:textId="77777777" w:rsidR="00B6254B" w:rsidRPr="00B6254B" w:rsidRDefault="00B6254B" w:rsidP="009E277E">
      <w:pPr>
        <w:pStyle w:val="TableParagraph"/>
        <w:tabs>
          <w:tab w:val="left" w:pos="588"/>
        </w:tabs>
        <w:spacing w:line="268" w:lineRule="exact"/>
        <w:ind w:left="993" w:right="49"/>
        <w:jc w:val="both"/>
        <w:rPr>
          <w:color w:val="000000" w:themeColor="text1"/>
          <w:sz w:val="24"/>
          <w:szCs w:val="24"/>
          <w:lang w:val="es-CO"/>
        </w:rPr>
      </w:pPr>
    </w:p>
    <w:p w14:paraId="4DCB12E9" w14:textId="6D10A15C" w:rsidR="00B6254B" w:rsidRDefault="00B6254B" w:rsidP="009E277E">
      <w:pPr>
        <w:pStyle w:val="TableParagraph"/>
        <w:tabs>
          <w:tab w:val="left" w:pos="588"/>
        </w:tabs>
        <w:spacing w:line="268" w:lineRule="exact"/>
        <w:ind w:left="993" w:right="49"/>
        <w:jc w:val="both"/>
        <w:rPr>
          <w:color w:val="000000" w:themeColor="text1"/>
          <w:sz w:val="24"/>
          <w:szCs w:val="24"/>
          <w:lang w:val="es-CO"/>
        </w:rPr>
      </w:pPr>
      <w:r w:rsidRPr="00B6254B">
        <w:rPr>
          <w:color w:val="000000" w:themeColor="text1"/>
          <w:sz w:val="24"/>
          <w:szCs w:val="24"/>
          <w:lang w:val="es-CO"/>
        </w:rPr>
        <w:t xml:space="preserve">En el evento de que el Representante Legal o alguno de los socios del oferente se encuentran incursos en alguna causal de inhabilidad o incompatibilidad, la oferta será rechazada. </w:t>
      </w:r>
    </w:p>
    <w:p w14:paraId="00FC4058" w14:textId="77777777" w:rsidR="00B6254B" w:rsidRDefault="00B6254B" w:rsidP="009E277E">
      <w:pPr>
        <w:pStyle w:val="TableParagraph"/>
        <w:tabs>
          <w:tab w:val="left" w:pos="588"/>
        </w:tabs>
        <w:spacing w:line="268" w:lineRule="exact"/>
        <w:ind w:left="993" w:right="49"/>
        <w:jc w:val="both"/>
        <w:rPr>
          <w:color w:val="000000" w:themeColor="text1"/>
          <w:sz w:val="24"/>
          <w:szCs w:val="24"/>
          <w:lang w:val="es-CO"/>
        </w:rPr>
      </w:pPr>
    </w:p>
    <w:p w14:paraId="173AFDEE" w14:textId="63E8C53D" w:rsidR="00B6254B" w:rsidRPr="00DF67F1" w:rsidRDefault="00B6254B" w:rsidP="009E277E">
      <w:pPr>
        <w:pStyle w:val="TableParagraph"/>
        <w:tabs>
          <w:tab w:val="left" w:pos="588"/>
        </w:tabs>
        <w:spacing w:line="268" w:lineRule="exact"/>
        <w:ind w:left="993" w:right="49"/>
        <w:jc w:val="both"/>
        <w:rPr>
          <w:color w:val="000000" w:themeColor="text1"/>
          <w:sz w:val="24"/>
          <w:szCs w:val="24"/>
          <w:lang w:val="es-CO"/>
        </w:rPr>
      </w:pPr>
      <w:r>
        <w:rPr>
          <w:color w:val="000000" w:themeColor="text1"/>
          <w:sz w:val="24"/>
          <w:szCs w:val="24"/>
          <w:lang w:val="es-CO"/>
        </w:rPr>
        <w:t>Este documento deberá tener</w:t>
      </w:r>
      <w:r w:rsidRPr="00DF67F1">
        <w:rPr>
          <w:color w:val="000000" w:themeColor="text1"/>
          <w:sz w:val="24"/>
          <w:szCs w:val="24"/>
          <w:lang w:val="es-CO"/>
        </w:rPr>
        <w:t xml:space="preserve"> vigencia no mayor a 30 días calendario de la fecha de recepción de propuestas. Este formato lo podrá encontrar en la Página web del IDEXUD: </w:t>
      </w:r>
      <w:hyperlink r:id="rId8" w:history="1">
        <w:r w:rsidRPr="00DF67F1">
          <w:rPr>
            <w:rStyle w:val="Hipervnculo"/>
            <w:sz w:val="24"/>
            <w:szCs w:val="24"/>
            <w:lang w:val="es-CO"/>
          </w:rPr>
          <w:t>https://idexud.udistrital.edu.co/formatos/</w:t>
        </w:r>
      </w:hyperlink>
      <w:r w:rsidRPr="00DF67F1">
        <w:rPr>
          <w:color w:val="000000" w:themeColor="text1"/>
          <w:sz w:val="24"/>
          <w:szCs w:val="24"/>
          <w:lang w:val="es-CO"/>
        </w:rPr>
        <w:t xml:space="preserve"> </w:t>
      </w:r>
      <w:r>
        <w:rPr>
          <w:color w:val="000000" w:themeColor="text1"/>
          <w:sz w:val="24"/>
          <w:szCs w:val="24"/>
          <w:lang w:val="es-CO"/>
        </w:rPr>
        <w:t xml:space="preserve">y que hace parte de los anexos de la presente Convocatoria. </w:t>
      </w:r>
      <w:r w:rsidR="001C3573">
        <w:rPr>
          <w:color w:val="000000" w:themeColor="text1"/>
          <w:sz w:val="24"/>
          <w:szCs w:val="24"/>
          <w:lang w:val="es-CO"/>
        </w:rPr>
        <w:t xml:space="preserve">(Formato: </w:t>
      </w:r>
      <w:r w:rsidR="001C3573" w:rsidRPr="00B6254B">
        <w:rPr>
          <w:color w:val="000000" w:themeColor="text1"/>
          <w:sz w:val="24"/>
          <w:szCs w:val="24"/>
          <w:lang w:val="es-CO"/>
        </w:rPr>
        <w:t>GC-PR-002-FR-038</w:t>
      </w:r>
      <w:r w:rsidR="001C3573">
        <w:rPr>
          <w:color w:val="000000" w:themeColor="text1"/>
          <w:sz w:val="24"/>
          <w:szCs w:val="24"/>
          <w:lang w:val="es-CO"/>
        </w:rPr>
        <w:t>)</w:t>
      </w:r>
    </w:p>
    <w:p w14:paraId="1D7C812B" w14:textId="5C25CCC8" w:rsidR="00B6254B" w:rsidRDefault="00B6254B" w:rsidP="009E277E">
      <w:pPr>
        <w:pStyle w:val="Prrafodelista"/>
        <w:ind w:left="707" w:right="49"/>
        <w:jc w:val="both"/>
        <w:rPr>
          <w:color w:val="000000" w:themeColor="text1"/>
          <w:sz w:val="24"/>
          <w:szCs w:val="24"/>
          <w:lang w:val="es-CO"/>
        </w:rPr>
      </w:pPr>
    </w:p>
    <w:p w14:paraId="01E55577" w14:textId="77777777" w:rsidR="001C3573" w:rsidRPr="00DF67F1" w:rsidRDefault="001C3573" w:rsidP="009E277E">
      <w:pPr>
        <w:pStyle w:val="TableParagraph"/>
        <w:numPr>
          <w:ilvl w:val="0"/>
          <w:numId w:val="8"/>
        </w:numPr>
        <w:tabs>
          <w:tab w:val="left" w:pos="588"/>
        </w:tabs>
        <w:spacing w:line="268" w:lineRule="exact"/>
        <w:ind w:left="993" w:right="49" w:hanging="284"/>
        <w:jc w:val="both"/>
        <w:rPr>
          <w:b/>
          <w:color w:val="000000" w:themeColor="text1"/>
          <w:sz w:val="24"/>
          <w:szCs w:val="24"/>
          <w:lang w:val="es-CO"/>
        </w:rPr>
      </w:pPr>
      <w:r w:rsidRPr="00DF67F1">
        <w:rPr>
          <w:b/>
          <w:color w:val="000000" w:themeColor="text1"/>
          <w:sz w:val="24"/>
          <w:szCs w:val="24"/>
          <w:lang w:val="es-CO"/>
        </w:rPr>
        <w:t>CERTIFICACIONES DE ANTECEDENTES DE LA PROCURADURÍA</w:t>
      </w:r>
    </w:p>
    <w:p w14:paraId="560C6EBA" w14:textId="726E29D5" w:rsidR="001C3573" w:rsidRPr="00DF67F1" w:rsidRDefault="001C3573" w:rsidP="009E277E">
      <w:pPr>
        <w:adjustRightInd w:val="0"/>
        <w:ind w:left="993" w:right="49"/>
        <w:jc w:val="both"/>
        <w:rPr>
          <w:color w:val="000000" w:themeColor="text1"/>
          <w:sz w:val="24"/>
          <w:szCs w:val="24"/>
          <w:lang w:val="es-CO"/>
        </w:rPr>
      </w:pPr>
      <w:r w:rsidRPr="00DF67F1">
        <w:rPr>
          <w:rFonts w:eastAsiaTheme="minorHAnsi"/>
          <w:color w:val="000000" w:themeColor="text1"/>
          <w:sz w:val="24"/>
          <w:szCs w:val="24"/>
          <w:lang w:val="es-CO" w:eastAsia="en-US"/>
        </w:rPr>
        <w:t xml:space="preserve">El proponente deberá aportar el Certificado de Antecedentes Disciplinarios </w:t>
      </w:r>
      <w:r w:rsidRPr="00591BE9">
        <w:rPr>
          <w:rFonts w:eastAsiaTheme="minorHAnsi"/>
          <w:color w:val="000000" w:themeColor="text1"/>
          <w:sz w:val="24"/>
          <w:szCs w:val="24"/>
          <w:lang w:val="es-CO" w:eastAsia="en-US"/>
        </w:rPr>
        <w:t>de la persona jurídica y del representante legal</w:t>
      </w:r>
      <w:r w:rsidRPr="00DF67F1">
        <w:rPr>
          <w:rFonts w:eastAsiaTheme="minorHAnsi"/>
          <w:color w:val="000000" w:themeColor="text1"/>
          <w:sz w:val="24"/>
          <w:szCs w:val="24"/>
          <w:lang w:val="es-CO" w:eastAsia="en-US"/>
        </w:rPr>
        <w:t xml:space="preserve"> expedido por la Procuraduría General de la Nación, con fecha de expedición no mayor a 30 días calendario a la fecha de recepción de la oferta. </w:t>
      </w:r>
    </w:p>
    <w:p w14:paraId="3600ADC4" w14:textId="77777777" w:rsidR="001C3573" w:rsidRPr="00DF67F1" w:rsidRDefault="001C3573" w:rsidP="009E277E">
      <w:pPr>
        <w:pStyle w:val="TableParagraph"/>
        <w:tabs>
          <w:tab w:val="left" w:pos="588"/>
        </w:tabs>
        <w:spacing w:line="268" w:lineRule="exact"/>
        <w:ind w:left="720" w:right="49"/>
        <w:jc w:val="both"/>
        <w:rPr>
          <w:color w:val="000000" w:themeColor="text1"/>
          <w:sz w:val="24"/>
          <w:szCs w:val="24"/>
          <w:lang w:val="es-CO"/>
        </w:rPr>
      </w:pPr>
    </w:p>
    <w:p w14:paraId="5316FAAA" w14:textId="77777777" w:rsidR="001C3573" w:rsidRPr="00DF67F1" w:rsidRDefault="001C3573" w:rsidP="009E277E">
      <w:pPr>
        <w:pStyle w:val="TableParagraph"/>
        <w:numPr>
          <w:ilvl w:val="0"/>
          <w:numId w:val="7"/>
        </w:numPr>
        <w:tabs>
          <w:tab w:val="left" w:pos="588"/>
        </w:tabs>
        <w:spacing w:line="268" w:lineRule="exact"/>
        <w:ind w:left="993" w:right="49" w:hanging="284"/>
        <w:jc w:val="both"/>
        <w:rPr>
          <w:b/>
          <w:color w:val="000000" w:themeColor="text1"/>
          <w:sz w:val="24"/>
          <w:szCs w:val="24"/>
          <w:lang w:val="es-CO"/>
        </w:rPr>
      </w:pPr>
      <w:r w:rsidRPr="00DF67F1">
        <w:rPr>
          <w:rFonts w:eastAsiaTheme="minorHAnsi"/>
          <w:b/>
          <w:color w:val="000000" w:themeColor="text1"/>
          <w:sz w:val="24"/>
          <w:szCs w:val="24"/>
          <w:lang w:val="es-CO"/>
        </w:rPr>
        <w:t xml:space="preserve">CERTIFICADO DE ANTECEDENTES FISCALES DE LA CONTRALORÍA </w:t>
      </w:r>
    </w:p>
    <w:p w14:paraId="339B2A05" w14:textId="52E7B713" w:rsidR="001C3573" w:rsidRPr="00DF67F1" w:rsidRDefault="001C3573" w:rsidP="009E277E">
      <w:pPr>
        <w:adjustRightInd w:val="0"/>
        <w:ind w:left="993" w:right="49"/>
        <w:jc w:val="both"/>
        <w:rPr>
          <w:color w:val="000000" w:themeColor="text1"/>
          <w:sz w:val="24"/>
          <w:szCs w:val="24"/>
          <w:lang w:val="es-CO"/>
        </w:rPr>
      </w:pPr>
      <w:r w:rsidRPr="00DF67F1">
        <w:rPr>
          <w:rFonts w:eastAsiaTheme="minorHAnsi"/>
          <w:color w:val="000000" w:themeColor="text1"/>
          <w:sz w:val="24"/>
          <w:szCs w:val="24"/>
          <w:lang w:val="es-CO" w:eastAsia="en-US"/>
        </w:rPr>
        <w:lastRenderedPageBreak/>
        <w:t xml:space="preserve">El proponente deberá aportar el Certificado de Antecedentes Fiscales </w:t>
      </w:r>
      <w:r w:rsidRPr="00591BE9">
        <w:rPr>
          <w:rFonts w:eastAsiaTheme="minorHAnsi"/>
          <w:color w:val="000000" w:themeColor="text1"/>
          <w:sz w:val="24"/>
          <w:szCs w:val="24"/>
          <w:lang w:val="es-CO" w:eastAsia="en-US"/>
        </w:rPr>
        <w:t>de la persona jurídica y del representante legal</w:t>
      </w:r>
      <w:r w:rsidRPr="00DF67F1">
        <w:rPr>
          <w:rFonts w:eastAsiaTheme="minorHAnsi"/>
          <w:color w:val="000000" w:themeColor="text1"/>
          <w:sz w:val="24"/>
          <w:szCs w:val="24"/>
          <w:lang w:val="es-CO" w:eastAsia="en-US"/>
        </w:rPr>
        <w:t xml:space="preserve"> expedido por la Contraloría General de la República, con fecha de expedición no mayor a 30 días calendarios a la fecha de recepción de la oferta. </w:t>
      </w:r>
    </w:p>
    <w:p w14:paraId="62A7C89F" w14:textId="77777777" w:rsidR="001C3573" w:rsidRPr="00DF67F1" w:rsidRDefault="001C3573" w:rsidP="009E277E">
      <w:pPr>
        <w:pStyle w:val="TableParagraph"/>
        <w:tabs>
          <w:tab w:val="left" w:pos="588"/>
        </w:tabs>
        <w:spacing w:line="268" w:lineRule="exact"/>
        <w:ind w:right="49"/>
        <w:jc w:val="both"/>
        <w:rPr>
          <w:color w:val="000000" w:themeColor="text1"/>
          <w:sz w:val="24"/>
          <w:szCs w:val="24"/>
          <w:lang w:val="es-CO"/>
        </w:rPr>
      </w:pPr>
    </w:p>
    <w:p w14:paraId="59C86E8D" w14:textId="77777777" w:rsidR="001C3573" w:rsidRPr="00DF67F1" w:rsidRDefault="001C3573" w:rsidP="009E277E">
      <w:pPr>
        <w:pStyle w:val="TableParagraph"/>
        <w:numPr>
          <w:ilvl w:val="0"/>
          <w:numId w:val="7"/>
        </w:numPr>
        <w:tabs>
          <w:tab w:val="left" w:pos="588"/>
        </w:tabs>
        <w:spacing w:line="268" w:lineRule="exact"/>
        <w:ind w:left="993" w:right="49" w:hanging="284"/>
        <w:jc w:val="both"/>
        <w:rPr>
          <w:b/>
          <w:color w:val="000000" w:themeColor="text1"/>
          <w:sz w:val="24"/>
          <w:szCs w:val="24"/>
          <w:lang w:val="es-CO"/>
        </w:rPr>
      </w:pPr>
      <w:r w:rsidRPr="00DF67F1">
        <w:rPr>
          <w:rFonts w:eastAsiaTheme="minorHAnsi"/>
          <w:b/>
          <w:color w:val="000000" w:themeColor="text1"/>
          <w:sz w:val="24"/>
          <w:szCs w:val="24"/>
          <w:lang w:val="es-CO"/>
        </w:rPr>
        <w:t xml:space="preserve">CERTIFICADO DE ANTECEDENTES DISCIPLINARIOS DE LA PERSONERÍA </w:t>
      </w:r>
    </w:p>
    <w:p w14:paraId="7945FB8C" w14:textId="25275D57" w:rsidR="001C3573" w:rsidRPr="00DF67F1" w:rsidRDefault="001C3573" w:rsidP="009E277E">
      <w:pPr>
        <w:pStyle w:val="TableParagraph"/>
        <w:spacing w:line="268" w:lineRule="exact"/>
        <w:ind w:left="993" w:right="49"/>
        <w:jc w:val="both"/>
        <w:rPr>
          <w:color w:val="000000" w:themeColor="text1"/>
          <w:sz w:val="24"/>
          <w:szCs w:val="24"/>
          <w:lang w:val="es-CO"/>
        </w:rPr>
      </w:pPr>
      <w:r w:rsidRPr="00DF67F1">
        <w:rPr>
          <w:rFonts w:eastAsiaTheme="minorHAnsi"/>
          <w:color w:val="000000" w:themeColor="text1"/>
          <w:sz w:val="24"/>
          <w:szCs w:val="24"/>
          <w:lang w:val="es-CO"/>
        </w:rPr>
        <w:t>El proponente deberá aportar el Certificado de Antecedentes Disciplinarios</w:t>
      </w:r>
      <w:r>
        <w:rPr>
          <w:rFonts w:eastAsiaTheme="minorHAnsi"/>
          <w:color w:val="000000" w:themeColor="text1"/>
          <w:sz w:val="24"/>
          <w:szCs w:val="24"/>
          <w:lang w:val="es-CO"/>
        </w:rPr>
        <w:t xml:space="preserve"> del Representante Legal</w:t>
      </w:r>
      <w:r w:rsidRPr="00DF67F1">
        <w:rPr>
          <w:rFonts w:eastAsiaTheme="minorHAnsi"/>
          <w:color w:val="000000" w:themeColor="text1"/>
          <w:sz w:val="24"/>
          <w:szCs w:val="24"/>
          <w:lang w:val="es-CO"/>
        </w:rPr>
        <w:t xml:space="preserve"> expedida por la </w:t>
      </w:r>
      <w:r w:rsidRPr="00DF67F1">
        <w:rPr>
          <w:color w:val="000000" w:themeColor="text1"/>
          <w:sz w:val="24"/>
          <w:szCs w:val="24"/>
          <w:lang w:val="es-CO"/>
        </w:rPr>
        <w:t xml:space="preserve">Personería de Bogotá, con fecha de expedición no mayor a 30 días calendario a la fecha de recepción de la oferta. </w:t>
      </w:r>
    </w:p>
    <w:p w14:paraId="0CD03262" w14:textId="77777777" w:rsidR="001C3573" w:rsidRPr="00DF67F1" w:rsidRDefault="001C3573" w:rsidP="009E277E">
      <w:pPr>
        <w:pStyle w:val="TableParagraph"/>
        <w:tabs>
          <w:tab w:val="left" w:pos="588"/>
        </w:tabs>
        <w:spacing w:line="268" w:lineRule="exact"/>
        <w:ind w:left="467" w:right="49"/>
        <w:jc w:val="both"/>
        <w:rPr>
          <w:b/>
          <w:color w:val="000000" w:themeColor="text1"/>
          <w:sz w:val="24"/>
          <w:szCs w:val="24"/>
          <w:lang w:val="es-CO"/>
        </w:rPr>
      </w:pPr>
    </w:p>
    <w:p w14:paraId="2A298B48" w14:textId="77777777" w:rsidR="001C3573" w:rsidRPr="00DF67F1" w:rsidRDefault="001C3573" w:rsidP="009E277E">
      <w:pPr>
        <w:pStyle w:val="TableParagraph"/>
        <w:numPr>
          <w:ilvl w:val="0"/>
          <w:numId w:val="8"/>
        </w:numPr>
        <w:tabs>
          <w:tab w:val="left" w:pos="588"/>
        </w:tabs>
        <w:spacing w:line="268" w:lineRule="exact"/>
        <w:ind w:left="993" w:right="49" w:hanging="284"/>
        <w:jc w:val="both"/>
        <w:rPr>
          <w:b/>
          <w:color w:val="000000" w:themeColor="text1"/>
          <w:sz w:val="24"/>
          <w:szCs w:val="24"/>
          <w:lang w:val="es-CO"/>
        </w:rPr>
      </w:pPr>
      <w:r w:rsidRPr="00DF67F1">
        <w:rPr>
          <w:b/>
          <w:color w:val="000000" w:themeColor="text1"/>
          <w:sz w:val="24"/>
          <w:szCs w:val="24"/>
          <w:lang w:val="es-CO"/>
        </w:rPr>
        <w:t>ANTECEDENTES JUDICIALES DE LA POLICIA NACIONAL</w:t>
      </w:r>
    </w:p>
    <w:p w14:paraId="16D10D0B" w14:textId="6A2315CE" w:rsidR="001C3573" w:rsidRPr="00DF67F1" w:rsidRDefault="001C3573" w:rsidP="009E277E">
      <w:pPr>
        <w:pStyle w:val="TableParagraph"/>
        <w:tabs>
          <w:tab w:val="left" w:pos="588"/>
        </w:tabs>
        <w:spacing w:line="268" w:lineRule="exact"/>
        <w:ind w:left="993" w:right="49"/>
        <w:jc w:val="both"/>
        <w:rPr>
          <w:color w:val="000000" w:themeColor="text1"/>
          <w:sz w:val="24"/>
          <w:szCs w:val="24"/>
          <w:lang w:val="es-CO"/>
        </w:rPr>
      </w:pPr>
      <w:r w:rsidRPr="00DF67F1">
        <w:rPr>
          <w:rFonts w:eastAsiaTheme="minorHAnsi"/>
          <w:color w:val="000000" w:themeColor="text1"/>
          <w:sz w:val="24"/>
          <w:szCs w:val="24"/>
          <w:lang w:val="es-CO"/>
        </w:rPr>
        <w:t>El proponente deberá aportar consulta de a</w:t>
      </w:r>
      <w:r w:rsidRPr="00DF67F1">
        <w:rPr>
          <w:color w:val="000000" w:themeColor="text1"/>
          <w:sz w:val="24"/>
          <w:szCs w:val="24"/>
          <w:lang w:val="es-CO"/>
        </w:rPr>
        <w:t>ntecedentes judiciales</w:t>
      </w:r>
      <w:r>
        <w:rPr>
          <w:color w:val="000000" w:themeColor="text1"/>
          <w:sz w:val="24"/>
          <w:szCs w:val="24"/>
          <w:lang w:val="es-CO"/>
        </w:rPr>
        <w:t xml:space="preserve"> </w:t>
      </w:r>
      <w:r>
        <w:rPr>
          <w:rFonts w:eastAsiaTheme="minorHAnsi"/>
          <w:color w:val="000000" w:themeColor="text1"/>
          <w:sz w:val="24"/>
          <w:szCs w:val="24"/>
          <w:lang w:val="es-CO"/>
        </w:rPr>
        <w:t>del Representante Legal</w:t>
      </w:r>
      <w:r w:rsidRPr="00DF67F1">
        <w:rPr>
          <w:color w:val="000000" w:themeColor="text1"/>
          <w:sz w:val="24"/>
          <w:szCs w:val="24"/>
          <w:lang w:val="es-CO"/>
        </w:rPr>
        <w:t xml:space="preserve"> expedida por la Policía Nacional, con fecha de expedición no mayor a 30 días calendario a la fecha de recepción de la oferta de la empresa. </w:t>
      </w:r>
    </w:p>
    <w:p w14:paraId="6CEE2833" w14:textId="77777777" w:rsidR="001C3573" w:rsidRPr="00DF67F1" w:rsidRDefault="001C3573" w:rsidP="009E277E">
      <w:pPr>
        <w:pStyle w:val="TableParagraph"/>
        <w:tabs>
          <w:tab w:val="left" w:pos="588"/>
        </w:tabs>
        <w:spacing w:line="268" w:lineRule="exact"/>
        <w:ind w:left="467" w:right="49"/>
        <w:jc w:val="both"/>
        <w:rPr>
          <w:b/>
          <w:color w:val="000000" w:themeColor="text1"/>
          <w:sz w:val="24"/>
          <w:szCs w:val="24"/>
          <w:lang w:val="es-CO"/>
        </w:rPr>
      </w:pPr>
    </w:p>
    <w:p w14:paraId="07891821" w14:textId="77777777" w:rsidR="001C3573" w:rsidRPr="00DF67F1" w:rsidRDefault="001C3573" w:rsidP="009E277E">
      <w:pPr>
        <w:pStyle w:val="TableParagraph"/>
        <w:numPr>
          <w:ilvl w:val="0"/>
          <w:numId w:val="8"/>
        </w:numPr>
        <w:tabs>
          <w:tab w:val="left" w:pos="588"/>
        </w:tabs>
        <w:spacing w:line="268" w:lineRule="exact"/>
        <w:ind w:left="993" w:right="49" w:hanging="284"/>
        <w:jc w:val="both"/>
        <w:rPr>
          <w:b/>
          <w:color w:val="000000" w:themeColor="text1"/>
          <w:sz w:val="24"/>
          <w:szCs w:val="24"/>
          <w:lang w:val="es-CO"/>
        </w:rPr>
      </w:pPr>
      <w:r>
        <w:rPr>
          <w:b/>
          <w:color w:val="000000" w:themeColor="text1"/>
          <w:sz w:val="24"/>
          <w:szCs w:val="24"/>
          <w:lang w:val="es-CO"/>
        </w:rPr>
        <w:t xml:space="preserve">REGISTRO </w:t>
      </w:r>
      <w:r w:rsidRPr="00DF67F1">
        <w:rPr>
          <w:b/>
          <w:color w:val="000000" w:themeColor="text1"/>
          <w:sz w:val="24"/>
          <w:szCs w:val="24"/>
          <w:lang w:val="es-CO"/>
        </w:rPr>
        <w:t>DE MEDIDAS CORRECTIVAS</w:t>
      </w:r>
      <w:r>
        <w:rPr>
          <w:b/>
          <w:color w:val="000000" w:themeColor="text1"/>
          <w:sz w:val="24"/>
          <w:szCs w:val="24"/>
          <w:lang w:val="es-CO"/>
        </w:rPr>
        <w:t xml:space="preserve"> DE LA POLICÌA NACIONAL</w:t>
      </w:r>
    </w:p>
    <w:p w14:paraId="316F572C" w14:textId="7B967B68" w:rsidR="001C3573" w:rsidRPr="00DF67F1" w:rsidRDefault="001C3573" w:rsidP="009E277E">
      <w:pPr>
        <w:pStyle w:val="TableParagraph"/>
        <w:tabs>
          <w:tab w:val="left" w:pos="588"/>
        </w:tabs>
        <w:spacing w:line="268" w:lineRule="exact"/>
        <w:ind w:left="993" w:right="49"/>
        <w:jc w:val="both"/>
        <w:rPr>
          <w:rFonts w:eastAsiaTheme="minorHAnsi"/>
          <w:color w:val="000000" w:themeColor="text1"/>
          <w:sz w:val="24"/>
          <w:szCs w:val="24"/>
          <w:lang w:val="es-CO"/>
        </w:rPr>
      </w:pPr>
      <w:r w:rsidRPr="00DF67F1">
        <w:rPr>
          <w:rFonts w:eastAsiaTheme="minorHAnsi"/>
          <w:color w:val="000000" w:themeColor="text1"/>
          <w:sz w:val="24"/>
          <w:szCs w:val="24"/>
          <w:lang w:val="es-CO"/>
        </w:rPr>
        <w:t xml:space="preserve">El proponente deberá aportar </w:t>
      </w:r>
      <w:r>
        <w:rPr>
          <w:color w:val="000000" w:themeColor="text1"/>
          <w:sz w:val="24"/>
          <w:szCs w:val="24"/>
          <w:lang w:val="es-CO"/>
        </w:rPr>
        <w:t>Registro de Medidas Correctivas</w:t>
      </w:r>
      <w:r w:rsidRPr="00DF67F1">
        <w:rPr>
          <w:color w:val="000000" w:themeColor="text1"/>
          <w:sz w:val="24"/>
          <w:szCs w:val="24"/>
          <w:lang w:val="es-CO"/>
        </w:rPr>
        <w:t xml:space="preserve"> </w:t>
      </w:r>
      <w:r>
        <w:rPr>
          <w:rFonts w:eastAsiaTheme="minorHAnsi"/>
          <w:color w:val="000000" w:themeColor="text1"/>
          <w:sz w:val="24"/>
          <w:szCs w:val="24"/>
          <w:lang w:val="es-CO"/>
        </w:rPr>
        <w:t>del Representante Legal</w:t>
      </w:r>
      <w:r w:rsidRPr="00DF67F1">
        <w:rPr>
          <w:rFonts w:eastAsiaTheme="minorHAnsi"/>
          <w:color w:val="000000" w:themeColor="text1"/>
          <w:sz w:val="24"/>
          <w:szCs w:val="24"/>
          <w:lang w:val="es-CO"/>
        </w:rPr>
        <w:t xml:space="preserve"> </w:t>
      </w:r>
      <w:r w:rsidRPr="00DF67F1">
        <w:rPr>
          <w:color w:val="000000" w:themeColor="text1"/>
          <w:sz w:val="24"/>
          <w:szCs w:val="24"/>
          <w:lang w:val="es-CO"/>
        </w:rPr>
        <w:t>expedida por la Policía Nacional, con fecha de expedición no mayor a 30 días calendario a la fecha de presentación de la oferta de la</w:t>
      </w:r>
      <w:r w:rsidRPr="00DF67F1">
        <w:rPr>
          <w:rFonts w:eastAsiaTheme="minorHAnsi"/>
          <w:color w:val="000000" w:themeColor="text1"/>
          <w:sz w:val="24"/>
          <w:szCs w:val="24"/>
          <w:lang w:val="es-CO"/>
        </w:rPr>
        <w:t xml:space="preserve"> empresa. En caso de no presentarlo, la entidad tendrá la obligación de verificarlo.</w:t>
      </w:r>
    </w:p>
    <w:p w14:paraId="176FFAC5" w14:textId="77777777" w:rsidR="001C3573" w:rsidRPr="00DF67F1" w:rsidRDefault="001C3573" w:rsidP="009E277E">
      <w:pPr>
        <w:pStyle w:val="TableParagraph"/>
        <w:tabs>
          <w:tab w:val="left" w:pos="588"/>
        </w:tabs>
        <w:spacing w:line="268" w:lineRule="exact"/>
        <w:ind w:left="467" w:right="49"/>
        <w:jc w:val="both"/>
        <w:rPr>
          <w:rFonts w:eastAsiaTheme="minorHAnsi"/>
          <w:color w:val="000000" w:themeColor="text1"/>
          <w:sz w:val="24"/>
          <w:szCs w:val="24"/>
          <w:lang w:val="es-CO"/>
        </w:rPr>
      </w:pPr>
    </w:p>
    <w:p w14:paraId="3DF40B7E" w14:textId="77777777" w:rsidR="001C3573" w:rsidRPr="00DF67F1" w:rsidRDefault="001C3573" w:rsidP="009E277E">
      <w:pPr>
        <w:pStyle w:val="TableParagraph"/>
        <w:numPr>
          <w:ilvl w:val="0"/>
          <w:numId w:val="8"/>
        </w:numPr>
        <w:tabs>
          <w:tab w:val="left" w:pos="588"/>
        </w:tabs>
        <w:spacing w:line="268" w:lineRule="exact"/>
        <w:ind w:left="993" w:right="49" w:hanging="284"/>
        <w:jc w:val="both"/>
        <w:rPr>
          <w:b/>
          <w:color w:val="000000" w:themeColor="text1"/>
          <w:sz w:val="24"/>
          <w:szCs w:val="24"/>
          <w:lang w:val="es-CO"/>
        </w:rPr>
      </w:pPr>
      <w:r w:rsidRPr="00DF67F1">
        <w:rPr>
          <w:b/>
          <w:color w:val="000000" w:themeColor="text1"/>
          <w:sz w:val="24"/>
          <w:szCs w:val="24"/>
          <w:lang w:val="es-CO"/>
        </w:rPr>
        <w:t>CERTIFICADO REGISTRO DE DEUDORES ALIMENTARIOS MOROSOS – REDAM</w:t>
      </w:r>
    </w:p>
    <w:p w14:paraId="5669B5E4" w14:textId="137A974F" w:rsidR="001C3573" w:rsidRPr="00DF67F1" w:rsidRDefault="001C3573" w:rsidP="009E277E">
      <w:pPr>
        <w:pStyle w:val="TableParagraph"/>
        <w:tabs>
          <w:tab w:val="left" w:pos="588"/>
        </w:tabs>
        <w:spacing w:line="268" w:lineRule="exact"/>
        <w:ind w:left="993" w:right="49"/>
        <w:jc w:val="both"/>
        <w:rPr>
          <w:color w:val="000000" w:themeColor="text1"/>
          <w:sz w:val="24"/>
          <w:szCs w:val="24"/>
          <w:lang w:val="es-CO"/>
        </w:rPr>
      </w:pPr>
      <w:r w:rsidRPr="00DF67F1">
        <w:rPr>
          <w:color w:val="000000" w:themeColor="text1"/>
          <w:sz w:val="24"/>
          <w:szCs w:val="24"/>
          <w:lang w:val="es-CO"/>
        </w:rPr>
        <w:t>El proponente deberá allegar el certificado del Registro de Deudores Alimentarios Morosos – REDAM</w:t>
      </w:r>
      <w:r>
        <w:rPr>
          <w:color w:val="000000" w:themeColor="text1"/>
          <w:sz w:val="24"/>
          <w:szCs w:val="24"/>
          <w:lang w:val="es-CO"/>
        </w:rPr>
        <w:t xml:space="preserve"> </w:t>
      </w:r>
      <w:r>
        <w:rPr>
          <w:rFonts w:eastAsiaTheme="minorHAnsi"/>
          <w:color w:val="000000" w:themeColor="text1"/>
          <w:sz w:val="24"/>
          <w:szCs w:val="24"/>
          <w:lang w:val="es-CO"/>
        </w:rPr>
        <w:t>del Representante Legal</w:t>
      </w:r>
      <w:r w:rsidRPr="00DF67F1">
        <w:rPr>
          <w:color w:val="000000" w:themeColor="text1"/>
          <w:sz w:val="24"/>
          <w:szCs w:val="24"/>
          <w:lang w:val="es-CO"/>
        </w:rPr>
        <w:t>,</w:t>
      </w:r>
      <w:r>
        <w:rPr>
          <w:color w:val="000000" w:themeColor="text1"/>
          <w:sz w:val="24"/>
          <w:szCs w:val="24"/>
          <w:lang w:val="es-CO"/>
        </w:rPr>
        <w:t xml:space="preserve"> vigente para la fecha de la presentación de la propuesta</w:t>
      </w:r>
      <w:r w:rsidRPr="00DF67F1">
        <w:rPr>
          <w:color w:val="000000" w:themeColor="text1"/>
          <w:sz w:val="24"/>
          <w:szCs w:val="24"/>
          <w:lang w:val="es-CO"/>
        </w:rPr>
        <w:t xml:space="preserve"> donde se evidencie que se encuentra al día con el cumplimiento de las obligaciones que haya suscrito por concepto de alimentos.</w:t>
      </w:r>
    </w:p>
    <w:p w14:paraId="3073D2DB" w14:textId="1824F82A" w:rsidR="001C3573" w:rsidRDefault="001C3573" w:rsidP="009E277E">
      <w:pPr>
        <w:ind w:right="49"/>
        <w:rPr>
          <w:color w:val="000000" w:themeColor="text1"/>
          <w:sz w:val="24"/>
          <w:szCs w:val="24"/>
          <w:lang w:val="es-CO"/>
        </w:rPr>
      </w:pPr>
    </w:p>
    <w:p w14:paraId="0F48C947" w14:textId="77777777" w:rsidR="00F4654C" w:rsidRPr="003346D5" w:rsidRDefault="00F4654C" w:rsidP="00F4654C">
      <w:pPr>
        <w:pStyle w:val="Prrafodelista"/>
        <w:numPr>
          <w:ilvl w:val="0"/>
          <w:numId w:val="14"/>
        </w:numPr>
        <w:ind w:left="993" w:right="49"/>
        <w:jc w:val="both"/>
        <w:rPr>
          <w:b/>
          <w:bCs/>
          <w:color w:val="000000" w:themeColor="text1"/>
          <w:sz w:val="24"/>
          <w:szCs w:val="24"/>
          <w:lang w:val="es-CO"/>
        </w:rPr>
      </w:pPr>
      <w:r w:rsidRPr="003346D5">
        <w:rPr>
          <w:b/>
          <w:bCs/>
          <w:color w:val="000000" w:themeColor="text1"/>
          <w:sz w:val="24"/>
          <w:szCs w:val="24"/>
          <w:lang w:val="es-CO"/>
        </w:rPr>
        <w:t>CARTA DE PRESENTACIÓN DE LA PROPUESTA.</w:t>
      </w:r>
    </w:p>
    <w:p w14:paraId="0009E834" w14:textId="77777777" w:rsidR="00F4654C" w:rsidRDefault="00F4654C" w:rsidP="00F4654C">
      <w:pPr>
        <w:ind w:left="993" w:right="49"/>
        <w:jc w:val="both"/>
        <w:rPr>
          <w:color w:val="000000" w:themeColor="text1"/>
          <w:sz w:val="24"/>
          <w:szCs w:val="24"/>
          <w:lang w:val="es-CO"/>
        </w:rPr>
      </w:pPr>
      <w:r w:rsidRPr="003346D5">
        <w:rPr>
          <w:color w:val="000000" w:themeColor="text1"/>
          <w:sz w:val="24"/>
          <w:szCs w:val="24"/>
          <w:lang w:val="es-CO"/>
        </w:rPr>
        <w:t xml:space="preserve">El proponente deberá diligenciar en su totalidad el modelo adjunto en el ANEXO del presente Pliego de Condiciones y el original deberá estar debidamente firmado por el representante legal del proponente persona jurídica, o del Consorcio, Unión Temporal o Promesa de Sociedad Futura y remitir digital en su totalidad al correo </w:t>
      </w:r>
      <w:hyperlink r:id="rId9" w:history="1">
        <w:r w:rsidRPr="00513876">
          <w:rPr>
            <w:rStyle w:val="Hipervnculo"/>
            <w:sz w:val="24"/>
            <w:szCs w:val="24"/>
            <w:lang w:val="es-CO"/>
          </w:rPr>
          <w:t>convocatoriaspúblicasidexud@udistrital.edu.co</w:t>
        </w:r>
      </w:hyperlink>
      <w:r w:rsidRPr="003346D5">
        <w:rPr>
          <w:color w:val="000000" w:themeColor="text1"/>
          <w:sz w:val="24"/>
          <w:szCs w:val="24"/>
          <w:lang w:val="es-CO"/>
        </w:rPr>
        <w:t>.</w:t>
      </w:r>
    </w:p>
    <w:p w14:paraId="46C14892" w14:textId="77777777" w:rsidR="00F4654C" w:rsidRDefault="00F4654C" w:rsidP="009E277E">
      <w:pPr>
        <w:ind w:right="49"/>
        <w:rPr>
          <w:color w:val="000000" w:themeColor="text1"/>
          <w:sz w:val="24"/>
          <w:szCs w:val="24"/>
          <w:lang w:val="es-CO"/>
        </w:rPr>
      </w:pPr>
    </w:p>
    <w:p w14:paraId="666CEC08" w14:textId="77777777" w:rsidR="001C3573" w:rsidRPr="00C80012" w:rsidRDefault="001C3573" w:rsidP="009E277E">
      <w:pPr>
        <w:pStyle w:val="TableParagraph"/>
        <w:spacing w:line="268" w:lineRule="exact"/>
        <w:ind w:left="587" w:right="49"/>
        <w:jc w:val="both"/>
        <w:rPr>
          <w:bCs/>
          <w:color w:val="000000" w:themeColor="text1"/>
          <w:sz w:val="24"/>
          <w:szCs w:val="24"/>
        </w:rPr>
      </w:pPr>
      <w:r w:rsidRPr="00591BE9">
        <w:rPr>
          <w:b/>
          <w:color w:val="000000" w:themeColor="text1"/>
          <w:sz w:val="24"/>
          <w:szCs w:val="24"/>
        </w:rPr>
        <w:t xml:space="preserve">NOTA 1. </w:t>
      </w:r>
      <w:r w:rsidRPr="00C80012">
        <w:rPr>
          <w:bCs/>
          <w:color w:val="000000" w:themeColor="text1"/>
          <w:sz w:val="24"/>
          <w:szCs w:val="24"/>
        </w:rPr>
        <w:t xml:space="preserve">En el evento de haberse requerido la presentación de un requisito habilitante y este no se presente dentro del tiempo establecido por la Entidad, la propuesta será rechazada. </w:t>
      </w:r>
    </w:p>
    <w:p w14:paraId="312DF4DE" w14:textId="1C36CD40" w:rsidR="00B6254B" w:rsidRDefault="00B6254B" w:rsidP="009E277E">
      <w:pPr>
        <w:pStyle w:val="Prrafodelista"/>
        <w:ind w:left="707" w:right="49"/>
        <w:jc w:val="both"/>
        <w:rPr>
          <w:color w:val="000000" w:themeColor="text1"/>
          <w:sz w:val="24"/>
          <w:szCs w:val="24"/>
          <w:lang w:val="es-CO"/>
        </w:rPr>
      </w:pPr>
    </w:p>
    <w:p w14:paraId="785A1616" w14:textId="426A777E" w:rsidR="00A440D5" w:rsidRPr="00A440D5" w:rsidRDefault="00A440D5" w:rsidP="009E277E">
      <w:pPr>
        <w:pStyle w:val="Prrafodelista"/>
        <w:ind w:left="707" w:right="49"/>
        <w:jc w:val="both"/>
        <w:rPr>
          <w:b/>
          <w:bCs/>
          <w:color w:val="000000" w:themeColor="text1"/>
          <w:sz w:val="24"/>
          <w:szCs w:val="24"/>
          <w:lang w:val="es-CO"/>
        </w:rPr>
      </w:pPr>
      <w:r w:rsidRPr="00A440D5">
        <w:rPr>
          <w:b/>
          <w:bCs/>
          <w:color w:val="000000" w:themeColor="text1"/>
          <w:sz w:val="24"/>
          <w:szCs w:val="24"/>
          <w:lang w:val="es-CO"/>
        </w:rPr>
        <w:t>PARA PROPONENTES PERSONAS NATURALES</w:t>
      </w:r>
    </w:p>
    <w:p w14:paraId="457ADAE9" w14:textId="77777777" w:rsidR="00A440D5" w:rsidRPr="00DF67F1" w:rsidRDefault="00A440D5" w:rsidP="009E277E">
      <w:pPr>
        <w:pStyle w:val="Prrafodelista"/>
        <w:ind w:left="707" w:right="49"/>
        <w:jc w:val="both"/>
        <w:rPr>
          <w:color w:val="000000" w:themeColor="text1"/>
          <w:sz w:val="24"/>
          <w:szCs w:val="24"/>
          <w:lang w:val="es-CO"/>
        </w:rPr>
      </w:pPr>
    </w:p>
    <w:p w14:paraId="06B31520" w14:textId="77777777" w:rsidR="00A440D5" w:rsidRPr="00DF67F1" w:rsidRDefault="00A440D5" w:rsidP="009E277E">
      <w:pPr>
        <w:pStyle w:val="TableParagraph"/>
        <w:numPr>
          <w:ilvl w:val="0"/>
          <w:numId w:val="8"/>
        </w:numPr>
        <w:tabs>
          <w:tab w:val="left" w:pos="588"/>
        </w:tabs>
        <w:spacing w:line="268" w:lineRule="exact"/>
        <w:ind w:left="993" w:right="49"/>
        <w:jc w:val="both"/>
        <w:rPr>
          <w:b/>
          <w:color w:val="000000" w:themeColor="text1"/>
          <w:sz w:val="24"/>
          <w:szCs w:val="24"/>
          <w:lang w:val="es-CO"/>
        </w:rPr>
      </w:pPr>
      <w:r w:rsidRPr="00DF67F1">
        <w:rPr>
          <w:b/>
          <w:color w:val="000000" w:themeColor="text1"/>
          <w:sz w:val="24"/>
          <w:szCs w:val="24"/>
          <w:lang w:val="es-CO"/>
        </w:rPr>
        <w:t xml:space="preserve">DOCUMENTO DE IDENTIFICACIÒN </w:t>
      </w:r>
    </w:p>
    <w:p w14:paraId="1F3E22A7" w14:textId="77777777" w:rsidR="00A440D5" w:rsidRPr="00DF67F1" w:rsidRDefault="00A440D5" w:rsidP="009E277E">
      <w:pPr>
        <w:adjustRightInd w:val="0"/>
        <w:ind w:left="993" w:right="49"/>
        <w:jc w:val="both"/>
        <w:rPr>
          <w:bCs/>
          <w:color w:val="000000" w:themeColor="text1"/>
          <w:sz w:val="24"/>
          <w:szCs w:val="24"/>
          <w:lang w:val="es-CO" w:eastAsia="en-US"/>
        </w:rPr>
      </w:pPr>
      <w:r w:rsidRPr="00DF67F1">
        <w:rPr>
          <w:bCs/>
          <w:color w:val="000000" w:themeColor="text1"/>
          <w:sz w:val="24"/>
          <w:szCs w:val="24"/>
          <w:lang w:val="es-CO" w:eastAsia="en-US"/>
        </w:rPr>
        <w:t>El proponente debe allegar copia de la cedula de ciudadanía o extranjería.</w:t>
      </w:r>
    </w:p>
    <w:p w14:paraId="2DC412B9" w14:textId="77777777" w:rsidR="00A440D5" w:rsidRDefault="00A440D5" w:rsidP="009E277E">
      <w:pPr>
        <w:pStyle w:val="Prrafodelista"/>
        <w:ind w:left="707" w:right="49"/>
        <w:jc w:val="both"/>
        <w:rPr>
          <w:color w:val="000000" w:themeColor="text1"/>
          <w:sz w:val="24"/>
          <w:szCs w:val="24"/>
          <w:lang w:val="es-CO"/>
        </w:rPr>
      </w:pPr>
    </w:p>
    <w:p w14:paraId="25EE6757" w14:textId="77777777" w:rsidR="001C3573" w:rsidRPr="001C3573" w:rsidRDefault="001C3573" w:rsidP="009E277E">
      <w:pPr>
        <w:pStyle w:val="TableParagraph"/>
        <w:numPr>
          <w:ilvl w:val="0"/>
          <w:numId w:val="8"/>
        </w:numPr>
        <w:tabs>
          <w:tab w:val="left" w:pos="588"/>
        </w:tabs>
        <w:spacing w:line="268" w:lineRule="exact"/>
        <w:ind w:left="993" w:right="49"/>
        <w:jc w:val="both"/>
        <w:rPr>
          <w:b/>
          <w:color w:val="000000" w:themeColor="text1"/>
          <w:sz w:val="24"/>
          <w:szCs w:val="24"/>
          <w:lang w:val="es-CO"/>
        </w:rPr>
      </w:pPr>
      <w:r w:rsidRPr="001C3573">
        <w:rPr>
          <w:b/>
          <w:color w:val="000000" w:themeColor="text1"/>
          <w:sz w:val="24"/>
          <w:szCs w:val="24"/>
          <w:lang w:val="es-CO"/>
        </w:rPr>
        <w:t>INSCRIPCIÓN EN EL REGISTRO MERCANTIL (CUANDO APLIQUE)</w:t>
      </w:r>
    </w:p>
    <w:p w14:paraId="45FF39EA" w14:textId="77777777" w:rsidR="001C3573" w:rsidRPr="001C3573" w:rsidRDefault="001C3573" w:rsidP="009E277E">
      <w:pPr>
        <w:pStyle w:val="TableParagraph"/>
        <w:tabs>
          <w:tab w:val="left" w:pos="588"/>
        </w:tabs>
        <w:spacing w:line="268" w:lineRule="exact"/>
        <w:ind w:left="993" w:right="49"/>
        <w:jc w:val="both"/>
        <w:rPr>
          <w:b/>
          <w:color w:val="000000" w:themeColor="text1"/>
          <w:sz w:val="24"/>
          <w:szCs w:val="24"/>
          <w:lang w:val="es-CO"/>
        </w:rPr>
      </w:pPr>
    </w:p>
    <w:p w14:paraId="6B5DA085" w14:textId="77777777" w:rsidR="001C3573" w:rsidRPr="001C3573" w:rsidRDefault="001C3573" w:rsidP="009E277E">
      <w:pPr>
        <w:pStyle w:val="TableParagraph"/>
        <w:tabs>
          <w:tab w:val="left" w:pos="588"/>
        </w:tabs>
        <w:spacing w:line="268" w:lineRule="exact"/>
        <w:ind w:left="993" w:right="49"/>
        <w:jc w:val="both"/>
        <w:rPr>
          <w:bCs/>
          <w:color w:val="000000" w:themeColor="text1"/>
          <w:sz w:val="24"/>
          <w:szCs w:val="24"/>
          <w:lang w:val="es-CO"/>
        </w:rPr>
      </w:pPr>
      <w:r w:rsidRPr="001C3573">
        <w:rPr>
          <w:bCs/>
          <w:color w:val="000000" w:themeColor="text1"/>
          <w:sz w:val="24"/>
          <w:szCs w:val="24"/>
          <w:lang w:val="es-CO"/>
        </w:rPr>
        <w:lastRenderedPageBreak/>
        <w:t>En el caso que el proponente sea una persona natural, deberá allegarse el Registro Mercantil expedido por la Cámara de Comercio con fecha de expedición no mayor a treinta (30) días calendario anteriores a la fecha prevista para recepción de las propuestas, en el que consten las actividades que correspondan al objeto del presente proceso de selección.</w:t>
      </w:r>
    </w:p>
    <w:p w14:paraId="01E3F858" w14:textId="77777777" w:rsidR="001C3573" w:rsidRPr="001C3573" w:rsidRDefault="001C3573" w:rsidP="009E277E">
      <w:pPr>
        <w:pStyle w:val="TableParagraph"/>
        <w:tabs>
          <w:tab w:val="left" w:pos="588"/>
        </w:tabs>
        <w:spacing w:line="268" w:lineRule="exact"/>
        <w:ind w:left="993" w:right="49"/>
        <w:jc w:val="both"/>
        <w:rPr>
          <w:b/>
          <w:color w:val="000000" w:themeColor="text1"/>
          <w:sz w:val="24"/>
          <w:szCs w:val="24"/>
          <w:lang w:val="es-CO"/>
        </w:rPr>
      </w:pPr>
    </w:p>
    <w:p w14:paraId="69D92EA9" w14:textId="77777777" w:rsidR="001C3573" w:rsidRDefault="001C3573" w:rsidP="009E277E">
      <w:pPr>
        <w:pStyle w:val="TableParagraph"/>
        <w:tabs>
          <w:tab w:val="left" w:pos="588"/>
        </w:tabs>
        <w:spacing w:line="268" w:lineRule="exact"/>
        <w:ind w:left="993" w:right="49"/>
        <w:jc w:val="both"/>
        <w:rPr>
          <w:b/>
          <w:color w:val="000000" w:themeColor="text1"/>
          <w:sz w:val="24"/>
          <w:szCs w:val="24"/>
          <w:lang w:val="es-CO"/>
        </w:rPr>
      </w:pPr>
      <w:r w:rsidRPr="001C3573">
        <w:rPr>
          <w:b/>
          <w:color w:val="000000" w:themeColor="text1"/>
          <w:sz w:val="24"/>
          <w:szCs w:val="24"/>
          <w:lang w:val="es-CO"/>
        </w:rPr>
        <w:t xml:space="preserve">NOTA 1: </w:t>
      </w:r>
      <w:r w:rsidRPr="001C3573">
        <w:rPr>
          <w:bCs/>
          <w:color w:val="000000" w:themeColor="text1"/>
          <w:sz w:val="24"/>
          <w:szCs w:val="24"/>
          <w:lang w:val="es-CO"/>
        </w:rPr>
        <w:t xml:space="preserve">En el evento en que la persona natural ejerza una profesión liberal, de acuerdo con lo establecido en el artículo 23 del Código de Comercio no requiere de la acreditación del Registro Mercantil </w:t>
      </w:r>
    </w:p>
    <w:p w14:paraId="6A7B9FAB" w14:textId="77777777" w:rsidR="001C3573" w:rsidRDefault="001C3573" w:rsidP="009E277E">
      <w:pPr>
        <w:pStyle w:val="TableParagraph"/>
        <w:tabs>
          <w:tab w:val="left" w:pos="588"/>
        </w:tabs>
        <w:spacing w:line="268" w:lineRule="exact"/>
        <w:ind w:left="993" w:right="49"/>
        <w:jc w:val="both"/>
        <w:rPr>
          <w:b/>
          <w:color w:val="000000" w:themeColor="text1"/>
          <w:sz w:val="24"/>
          <w:szCs w:val="24"/>
          <w:lang w:val="es-CO"/>
        </w:rPr>
      </w:pPr>
    </w:p>
    <w:p w14:paraId="59E29585" w14:textId="10865962" w:rsidR="00B6254B" w:rsidRPr="00DF67F1" w:rsidRDefault="00B6254B" w:rsidP="009E277E">
      <w:pPr>
        <w:pStyle w:val="TableParagraph"/>
        <w:numPr>
          <w:ilvl w:val="0"/>
          <w:numId w:val="8"/>
        </w:numPr>
        <w:tabs>
          <w:tab w:val="left" w:pos="588"/>
        </w:tabs>
        <w:spacing w:line="268" w:lineRule="exact"/>
        <w:ind w:left="993" w:right="49"/>
        <w:jc w:val="both"/>
        <w:rPr>
          <w:b/>
          <w:color w:val="000000" w:themeColor="text1"/>
          <w:sz w:val="24"/>
          <w:szCs w:val="24"/>
          <w:lang w:val="es-CO"/>
        </w:rPr>
      </w:pPr>
      <w:r>
        <w:rPr>
          <w:b/>
          <w:color w:val="000000" w:themeColor="text1"/>
          <w:sz w:val="24"/>
          <w:szCs w:val="24"/>
          <w:lang w:val="es-CO"/>
        </w:rPr>
        <w:t>REGISTRO ÚNICO TRIBUTARIO - RUT</w:t>
      </w:r>
    </w:p>
    <w:p w14:paraId="0E801E35" w14:textId="648F052D" w:rsidR="00B6254B" w:rsidRDefault="00B6254B" w:rsidP="009E277E">
      <w:pPr>
        <w:pStyle w:val="Prrafodelista"/>
        <w:ind w:left="993" w:right="49"/>
        <w:jc w:val="both"/>
        <w:rPr>
          <w:color w:val="000000" w:themeColor="text1"/>
          <w:sz w:val="24"/>
          <w:szCs w:val="24"/>
          <w:lang w:val="es-CO"/>
        </w:rPr>
      </w:pPr>
      <w:r w:rsidRPr="00DF67F1">
        <w:rPr>
          <w:bCs/>
          <w:color w:val="000000" w:themeColor="text1"/>
          <w:sz w:val="24"/>
          <w:szCs w:val="24"/>
          <w:lang w:val="es-CO" w:eastAsia="en-US"/>
        </w:rPr>
        <w:t>El</w:t>
      </w:r>
      <w:r>
        <w:rPr>
          <w:bCs/>
          <w:color w:val="000000" w:themeColor="text1"/>
          <w:sz w:val="24"/>
          <w:szCs w:val="24"/>
          <w:lang w:val="es-CO" w:eastAsia="en-US"/>
        </w:rPr>
        <w:t xml:space="preserve"> </w:t>
      </w:r>
      <w:r w:rsidRPr="00B6254B">
        <w:rPr>
          <w:bCs/>
          <w:color w:val="000000" w:themeColor="text1"/>
          <w:sz w:val="24"/>
          <w:szCs w:val="24"/>
          <w:lang w:val="es-CO" w:eastAsia="en-US"/>
        </w:rPr>
        <w:t xml:space="preserve">proponente deberá presentar copia del Registro Único Tributario </w:t>
      </w:r>
      <w:r>
        <w:rPr>
          <w:bCs/>
          <w:color w:val="000000" w:themeColor="text1"/>
          <w:sz w:val="24"/>
          <w:szCs w:val="24"/>
          <w:lang w:val="es-CO" w:eastAsia="en-US"/>
        </w:rPr>
        <w:t xml:space="preserve">- </w:t>
      </w:r>
      <w:r w:rsidRPr="00B6254B">
        <w:rPr>
          <w:bCs/>
          <w:color w:val="000000" w:themeColor="text1"/>
          <w:sz w:val="24"/>
          <w:szCs w:val="24"/>
          <w:lang w:val="es-CO" w:eastAsia="en-US"/>
        </w:rPr>
        <w:t>RUT, que constituye el único mecanismo para identificar, ubicar y clasificar a los sujetos de obligaciones administradas y controladas por la Dirección de Impuestos y Aduanas Nacionales – DIAN. Las actividades relacionadas en el RUT, identificadas mediante códigos CIIU, deberán tener relación con el objeto a contratar</w:t>
      </w:r>
    </w:p>
    <w:p w14:paraId="5BA16668" w14:textId="77777777" w:rsidR="00B6254B" w:rsidRDefault="00B6254B" w:rsidP="009E277E">
      <w:pPr>
        <w:pStyle w:val="Prrafodelista"/>
        <w:ind w:left="707" w:right="49"/>
        <w:jc w:val="both"/>
        <w:rPr>
          <w:color w:val="000000" w:themeColor="text1"/>
          <w:sz w:val="24"/>
          <w:szCs w:val="24"/>
          <w:lang w:val="es-CO"/>
        </w:rPr>
      </w:pPr>
    </w:p>
    <w:p w14:paraId="1D997652" w14:textId="77777777" w:rsidR="00A440D5" w:rsidRPr="00DF67F1" w:rsidRDefault="00A440D5" w:rsidP="009E277E">
      <w:pPr>
        <w:pStyle w:val="TableParagraph"/>
        <w:numPr>
          <w:ilvl w:val="0"/>
          <w:numId w:val="8"/>
        </w:numPr>
        <w:tabs>
          <w:tab w:val="left" w:pos="588"/>
        </w:tabs>
        <w:spacing w:line="268" w:lineRule="exact"/>
        <w:ind w:left="993" w:right="49" w:hanging="284"/>
        <w:jc w:val="both"/>
        <w:rPr>
          <w:b/>
          <w:color w:val="000000" w:themeColor="text1"/>
          <w:sz w:val="24"/>
          <w:szCs w:val="24"/>
          <w:lang w:val="es-CO"/>
        </w:rPr>
      </w:pPr>
      <w:r w:rsidRPr="00DF67F1">
        <w:rPr>
          <w:b/>
          <w:color w:val="000000" w:themeColor="text1"/>
          <w:sz w:val="24"/>
          <w:szCs w:val="24"/>
          <w:lang w:val="es-CO"/>
        </w:rPr>
        <w:t>CERTIFICADO DE AFILIACIÓN COMO INDEPENDIENTE AL RÉGIMEN DE SEGURIDAD SOCIAL</w:t>
      </w:r>
    </w:p>
    <w:p w14:paraId="235CDC8A" w14:textId="77777777" w:rsidR="00A440D5" w:rsidRPr="00DF67F1" w:rsidRDefault="00A440D5" w:rsidP="009E277E">
      <w:pPr>
        <w:pStyle w:val="TableParagraph"/>
        <w:tabs>
          <w:tab w:val="left" w:pos="588"/>
        </w:tabs>
        <w:spacing w:line="268" w:lineRule="exact"/>
        <w:ind w:left="993" w:right="49"/>
        <w:jc w:val="both"/>
        <w:rPr>
          <w:color w:val="000000" w:themeColor="text1"/>
          <w:sz w:val="24"/>
          <w:szCs w:val="24"/>
          <w:lang w:val="es-CO"/>
        </w:rPr>
      </w:pPr>
      <w:r w:rsidRPr="00DF67F1">
        <w:rPr>
          <w:color w:val="000000" w:themeColor="text1"/>
          <w:sz w:val="24"/>
          <w:szCs w:val="24"/>
          <w:lang w:val="es-CO"/>
        </w:rPr>
        <w:t>El proponente, deberá allegar certificado de afiliación como independiente al régimen de seguridad social y/o documento idóneo donde se acredite su afiliación. Lo anterior, tanto para salud como para el régimen de pensión con una vigencia no mayor a 30 días calendario de la fecha de recepción de propuestas contenida en el presente pliego de condiciones.</w:t>
      </w:r>
    </w:p>
    <w:p w14:paraId="3C856F2D" w14:textId="77777777" w:rsidR="00A440D5" w:rsidRPr="00DF67F1" w:rsidRDefault="00A440D5" w:rsidP="009E277E">
      <w:pPr>
        <w:pStyle w:val="TableParagraph"/>
        <w:tabs>
          <w:tab w:val="left" w:pos="588"/>
        </w:tabs>
        <w:spacing w:line="268" w:lineRule="exact"/>
        <w:ind w:right="49"/>
        <w:jc w:val="both"/>
        <w:rPr>
          <w:color w:val="000000" w:themeColor="text1"/>
          <w:sz w:val="24"/>
          <w:szCs w:val="24"/>
          <w:lang w:val="es-CO"/>
        </w:rPr>
      </w:pPr>
    </w:p>
    <w:p w14:paraId="6606F167" w14:textId="77777777" w:rsidR="00A440D5" w:rsidRPr="00DF67F1" w:rsidRDefault="00A440D5" w:rsidP="009E277E">
      <w:pPr>
        <w:pStyle w:val="TableParagraph"/>
        <w:numPr>
          <w:ilvl w:val="0"/>
          <w:numId w:val="8"/>
        </w:numPr>
        <w:tabs>
          <w:tab w:val="left" w:pos="588"/>
        </w:tabs>
        <w:spacing w:line="268" w:lineRule="exact"/>
        <w:ind w:left="993" w:right="49" w:hanging="284"/>
        <w:jc w:val="both"/>
        <w:rPr>
          <w:color w:val="000000" w:themeColor="text1"/>
          <w:sz w:val="24"/>
          <w:szCs w:val="24"/>
          <w:lang w:val="es-CO"/>
        </w:rPr>
      </w:pPr>
      <w:r>
        <w:rPr>
          <w:b/>
          <w:bCs/>
          <w:color w:val="000000" w:themeColor="text1"/>
          <w:sz w:val="24"/>
          <w:szCs w:val="24"/>
          <w:lang w:val="es-CO"/>
        </w:rPr>
        <w:t>PROPUESTA DE SERVICIOS</w:t>
      </w:r>
    </w:p>
    <w:p w14:paraId="3367F760" w14:textId="77777777" w:rsidR="00A440D5" w:rsidRPr="00DF67F1" w:rsidRDefault="00A440D5" w:rsidP="009E277E">
      <w:pPr>
        <w:pStyle w:val="TableParagraph"/>
        <w:tabs>
          <w:tab w:val="left" w:pos="588"/>
        </w:tabs>
        <w:spacing w:line="268" w:lineRule="exact"/>
        <w:ind w:left="993" w:right="49"/>
        <w:jc w:val="both"/>
        <w:rPr>
          <w:color w:val="000000" w:themeColor="text1"/>
          <w:sz w:val="24"/>
          <w:szCs w:val="24"/>
          <w:lang w:val="es-CO"/>
        </w:rPr>
      </w:pPr>
      <w:r w:rsidRPr="00DF67F1">
        <w:rPr>
          <w:color w:val="000000" w:themeColor="text1"/>
          <w:sz w:val="24"/>
          <w:szCs w:val="24"/>
          <w:lang w:val="es-CO"/>
        </w:rPr>
        <w:t xml:space="preserve">El proponente, deberá allegar </w:t>
      </w:r>
      <w:r>
        <w:rPr>
          <w:color w:val="000000" w:themeColor="text1"/>
          <w:sz w:val="24"/>
          <w:szCs w:val="24"/>
          <w:lang w:val="es-CO"/>
        </w:rPr>
        <w:t>Propuesta de servicios</w:t>
      </w:r>
      <w:r w:rsidRPr="00DF67F1">
        <w:rPr>
          <w:color w:val="000000" w:themeColor="text1"/>
          <w:sz w:val="24"/>
          <w:szCs w:val="24"/>
          <w:lang w:val="es-CO"/>
        </w:rPr>
        <w:t xml:space="preserve"> para </w:t>
      </w:r>
      <w:r>
        <w:rPr>
          <w:color w:val="000000" w:themeColor="text1"/>
          <w:sz w:val="24"/>
          <w:szCs w:val="24"/>
          <w:lang w:val="es-CO"/>
        </w:rPr>
        <w:t xml:space="preserve">relacionando la información de la presente Convocatoria </w:t>
      </w:r>
      <w:r w:rsidRPr="00DF67F1">
        <w:rPr>
          <w:color w:val="000000" w:themeColor="text1"/>
          <w:sz w:val="24"/>
          <w:szCs w:val="24"/>
          <w:lang w:val="es-CO"/>
        </w:rPr>
        <w:t xml:space="preserve">con una vigencia no mayor a 30 días calendario de la fecha de recepción de propuestas. Este formato lo podrá encontrar en la Página web del IDEXUD: </w:t>
      </w:r>
      <w:hyperlink r:id="rId10" w:history="1">
        <w:r w:rsidRPr="00DF67F1">
          <w:rPr>
            <w:rStyle w:val="Hipervnculo"/>
            <w:sz w:val="24"/>
            <w:szCs w:val="24"/>
            <w:lang w:val="es-CO"/>
          </w:rPr>
          <w:t>https://idexud.udistrital.edu.co/formatos/</w:t>
        </w:r>
      </w:hyperlink>
      <w:r w:rsidRPr="00DF67F1">
        <w:rPr>
          <w:color w:val="000000" w:themeColor="text1"/>
          <w:sz w:val="24"/>
          <w:szCs w:val="24"/>
          <w:lang w:val="es-CO"/>
        </w:rPr>
        <w:t xml:space="preserve"> </w:t>
      </w:r>
    </w:p>
    <w:p w14:paraId="3689FA7D" w14:textId="77777777" w:rsidR="00A440D5" w:rsidRPr="00055348" w:rsidRDefault="00A440D5" w:rsidP="009E277E">
      <w:pPr>
        <w:pStyle w:val="TableParagraph"/>
        <w:tabs>
          <w:tab w:val="left" w:pos="588"/>
        </w:tabs>
        <w:spacing w:line="268" w:lineRule="exact"/>
        <w:ind w:left="993" w:right="49"/>
        <w:jc w:val="both"/>
        <w:rPr>
          <w:color w:val="000000" w:themeColor="text1"/>
          <w:sz w:val="24"/>
          <w:szCs w:val="24"/>
          <w:lang w:val="es-CO"/>
        </w:rPr>
      </w:pPr>
    </w:p>
    <w:p w14:paraId="665B545E" w14:textId="77777777" w:rsidR="00A440D5" w:rsidRPr="00DF67F1" w:rsidRDefault="00A440D5" w:rsidP="009E277E">
      <w:pPr>
        <w:pStyle w:val="TableParagraph"/>
        <w:numPr>
          <w:ilvl w:val="0"/>
          <w:numId w:val="8"/>
        </w:numPr>
        <w:tabs>
          <w:tab w:val="left" w:pos="588"/>
        </w:tabs>
        <w:spacing w:line="268" w:lineRule="exact"/>
        <w:ind w:left="993" w:right="49" w:hanging="284"/>
        <w:jc w:val="both"/>
        <w:rPr>
          <w:color w:val="000000" w:themeColor="text1"/>
          <w:sz w:val="24"/>
          <w:szCs w:val="24"/>
          <w:lang w:val="es-CO"/>
        </w:rPr>
      </w:pPr>
      <w:r>
        <w:rPr>
          <w:b/>
          <w:bCs/>
          <w:color w:val="000000" w:themeColor="text1"/>
          <w:sz w:val="24"/>
          <w:szCs w:val="24"/>
          <w:lang w:val="es-CO"/>
        </w:rPr>
        <w:t xml:space="preserve">DECLARACIÓN DE VERACIDAD E INCAPACIDAD - </w:t>
      </w:r>
      <w:r w:rsidRPr="00DF67F1">
        <w:rPr>
          <w:b/>
          <w:bCs/>
          <w:color w:val="000000" w:themeColor="text1"/>
          <w:sz w:val="24"/>
          <w:szCs w:val="24"/>
          <w:lang w:val="es-CO"/>
        </w:rPr>
        <w:t>INHABILIDADES E INCOMPATIBILIDADES</w:t>
      </w:r>
      <w:r w:rsidRPr="00DF67F1">
        <w:rPr>
          <w:color w:val="000000" w:themeColor="text1"/>
          <w:sz w:val="24"/>
          <w:szCs w:val="24"/>
          <w:lang w:val="es-CO"/>
        </w:rPr>
        <w:t xml:space="preserve"> </w:t>
      </w:r>
    </w:p>
    <w:p w14:paraId="58C07483" w14:textId="59E9C231" w:rsidR="00A440D5" w:rsidRPr="00DF67F1" w:rsidRDefault="00A440D5" w:rsidP="009E277E">
      <w:pPr>
        <w:pStyle w:val="TableParagraph"/>
        <w:tabs>
          <w:tab w:val="left" w:pos="588"/>
        </w:tabs>
        <w:spacing w:line="268" w:lineRule="exact"/>
        <w:ind w:left="993" w:right="49"/>
        <w:jc w:val="both"/>
        <w:rPr>
          <w:color w:val="000000" w:themeColor="text1"/>
          <w:sz w:val="24"/>
          <w:szCs w:val="24"/>
          <w:lang w:val="es-CO"/>
        </w:rPr>
      </w:pPr>
      <w:r w:rsidRPr="00DF67F1">
        <w:rPr>
          <w:color w:val="000000" w:themeColor="text1"/>
          <w:sz w:val="24"/>
          <w:szCs w:val="24"/>
          <w:lang w:val="es-CO"/>
        </w:rPr>
        <w:t xml:space="preserve">El proponente, deberá allegar Declaración de Veracidad y Capacidad para contratar con la Universidad Distrital Francisco José de Caldas con una vigencia no mayor a 30 días calendario de la fecha de recepción de propuestas. Este formato lo podrá encontrar en la Página web del IDEXUD: </w:t>
      </w:r>
      <w:hyperlink r:id="rId11" w:history="1">
        <w:r w:rsidRPr="00DF67F1">
          <w:rPr>
            <w:rStyle w:val="Hipervnculo"/>
            <w:sz w:val="24"/>
            <w:szCs w:val="24"/>
            <w:lang w:val="es-CO"/>
          </w:rPr>
          <w:t>https://idexud.udistrital.edu.co/formatos/</w:t>
        </w:r>
      </w:hyperlink>
      <w:r w:rsidRPr="00DF67F1">
        <w:rPr>
          <w:color w:val="000000" w:themeColor="text1"/>
          <w:sz w:val="24"/>
          <w:szCs w:val="24"/>
          <w:lang w:val="es-CO"/>
        </w:rPr>
        <w:t xml:space="preserve"> </w:t>
      </w:r>
      <w:r w:rsidR="001C3573">
        <w:rPr>
          <w:color w:val="000000" w:themeColor="text1"/>
          <w:sz w:val="24"/>
          <w:szCs w:val="24"/>
          <w:lang w:val="es-CO"/>
        </w:rPr>
        <w:t xml:space="preserve">(Formato: </w:t>
      </w:r>
      <w:r w:rsidR="001C3573" w:rsidRPr="00B6254B">
        <w:rPr>
          <w:color w:val="000000" w:themeColor="text1"/>
          <w:sz w:val="24"/>
          <w:szCs w:val="24"/>
          <w:lang w:val="es-CO"/>
        </w:rPr>
        <w:t>GC-PR-002-FR-038</w:t>
      </w:r>
      <w:r w:rsidR="001C3573">
        <w:rPr>
          <w:color w:val="000000" w:themeColor="text1"/>
          <w:sz w:val="24"/>
          <w:szCs w:val="24"/>
          <w:lang w:val="es-CO"/>
        </w:rPr>
        <w:t>)</w:t>
      </w:r>
    </w:p>
    <w:p w14:paraId="6A42A1AD" w14:textId="77777777" w:rsidR="00A440D5" w:rsidRPr="00DF67F1" w:rsidRDefault="00A440D5" w:rsidP="009E277E">
      <w:pPr>
        <w:pStyle w:val="TableParagraph"/>
        <w:tabs>
          <w:tab w:val="left" w:pos="588"/>
        </w:tabs>
        <w:spacing w:line="268" w:lineRule="exact"/>
        <w:ind w:left="993" w:right="49"/>
        <w:jc w:val="both"/>
        <w:rPr>
          <w:color w:val="000000" w:themeColor="text1"/>
          <w:sz w:val="24"/>
          <w:szCs w:val="24"/>
          <w:lang w:val="es-CO"/>
        </w:rPr>
      </w:pPr>
    </w:p>
    <w:p w14:paraId="19414CC1" w14:textId="3D21EF65" w:rsidR="00A440D5" w:rsidRPr="00DF67F1" w:rsidRDefault="00A440D5" w:rsidP="009E277E">
      <w:pPr>
        <w:pStyle w:val="TableParagraph"/>
        <w:tabs>
          <w:tab w:val="left" w:pos="588"/>
        </w:tabs>
        <w:spacing w:line="268" w:lineRule="exact"/>
        <w:ind w:left="993" w:right="49"/>
        <w:jc w:val="both"/>
        <w:rPr>
          <w:color w:val="000000" w:themeColor="text1"/>
          <w:sz w:val="24"/>
          <w:szCs w:val="24"/>
          <w:lang w:val="es-CO"/>
        </w:rPr>
      </w:pPr>
      <w:r w:rsidRPr="00DF67F1">
        <w:rPr>
          <w:color w:val="000000" w:themeColor="text1"/>
          <w:sz w:val="24"/>
          <w:szCs w:val="24"/>
          <w:lang w:val="es-CO"/>
        </w:rPr>
        <w:t xml:space="preserve">En el evento de que se encuentre incursos en alguna causal de inhabilidad o incompatibilidad, la oferta será rechazada. </w:t>
      </w:r>
    </w:p>
    <w:p w14:paraId="792A58F5" w14:textId="77777777" w:rsidR="00A440D5" w:rsidRPr="00DF67F1" w:rsidRDefault="00A440D5" w:rsidP="009E277E">
      <w:pPr>
        <w:pStyle w:val="TableParagraph"/>
        <w:tabs>
          <w:tab w:val="left" w:pos="588"/>
        </w:tabs>
        <w:spacing w:line="268" w:lineRule="exact"/>
        <w:ind w:right="49"/>
        <w:jc w:val="both"/>
        <w:rPr>
          <w:b/>
          <w:color w:val="000000" w:themeColor="text1"/>
          <w:sz w:val="24"/>
          <w:szCs w:val="24"/>
          <w:lang w:val="es-CO"/>
        </w:rPr>
      </w:pPr>
    </w:p>
    <w:p w14:paraId="68A3AED4" w14:textId="77777777" w:rsidR="00A440D5" w:rsidRPr="00DF67F1" w:rsidRDefault="00A440D5" w:rsidP="009E277E">
      <w:pPr>
        <w:pStyle w:val="TableParagraph"/>
        <w:numPr>
          <w:ilvl w:val="0"/>
          <w:numId w:val="8"/>
        </w:numPr>
        <w:tabs>
          <w:tab w:val="left" w:pos="588"/>
        </w:tabs>
        <w:spacing w:line="268" w:lineRule="exact"/>
        <w:ind w:left="993" w:right="49" w:hanging="284"/>
        <w:jc w:val="both"/>
        <w:rPr>
          <w:b/>
          <w:color w:val="000000" w:themeColor="text1"/>
          <w:sz w:val="24"/>
          <w:szCs w:val="24"/>
          <w:lang w:val="es-CO"/>
        </w:rPr>
      </w:pPr>
      <w:r w:rsidRPr="00DF67F1">
        <w:rPr>
          <w:b/>
          <w:color w:val="000000" w:themeColor="text1"/>
          <w:sz w:val="24"/>
          <w:szCs w:val="24"/>
          <w:lang w:val="es-CO"/>
        </w:rPr>
        <w:t>CERTIFICACIONES DE ANTECEDENTES DE LA PROCURADURÍA</w:t>
      </w:r>
    </w:p>
    <w:p w14:paraId="6A76F6B8" w14:textId="77777777" w:rsidR="00A440D5" w:rsidRPr="00DF67F1" w:rsidRDefault="00A440D5" w:rsidP="009E277E">
      <w:pPr>
        <w:adjustRightInd w:val="0"/>
        <w:ind w:left="993" w:right="49"/>
        <w:jc w:val="both"/>
        <w:rPr>
          <w:color w:val="000000" w:themeColor="text1"/>
          <w:sz w:val="24"/>
          <w:szCs w:val="24"/>
          <w:lang w:val="es-CO"/>
        </w:rPr>
      </w:pPr>
      <w:r w:rsidRPr="00DF67F1">
        <w:rPr>
          <w:rFonts w:eastAsiaTheme="minorHAnsi"/>
          <w:color w:val="000000" w:themeColor="text1"/>
          <w:sz w:val="24"/>
          <w:szCs w:val="24"/>
          <w:lang w:val="es-CO" w:eastAsia="en-US"/>
        </w:rPr>
        <w:t xml:space="preserve">El proponente deberá aportar el Certificado de Antecedentes Disciplinarios expedido por la Procuraduría General de la Nación, con fecha de expedición no mayor a 30 días calendario a la fecha de recepción de la oferta. </w:t>
      </w:r>
    </w:p>
    <w:p w14:paraId="70E3ECC6" w14:textId="77777777" w:rsidR="00A440D5" w:rsidRPr="00DF67F1" w:rsidRDefault="00A440D5" w:rsidP="009E277E">
      <w:pPr>
        <w:pStyle w:val="TableParagraph"/>
        <w:tabs>
          <w:tab w:val="left" w:pos="588"/>
        </w:tabs>
        <w:spacing w:line="268" w:lineRule="exact"/>
        <w:ind w:left="720" w:right="49"/>
        <w:jc w:val="both"/>
        <w:rPr>
          <w:color w:val="000000" w:themeColor="text1"/>
          <w:sz w:val="24"/>
          <w:szCs w:val="24"/>
          <w:lang w:val="es-CO"/>
        </w:rPr>
      </w:pPr>
    </w:p>
    <w:p w14:paraId="72FF5266" w14:textId="77777777" w:rsidR="00A440D5" w:rsidRPr="00DF67F1" w:rsidRDefault="00A440D5" w:rsidP="009E277E">
      <w:pPr>
        <w:pStyle w:val="TableParagraph"/>
        <w:numPr>
          <w:ilvl w:val="0"/>
          <w:numId w:val="7"/>
        </w:numPr>
        <w:tabs>
          <w:tab w:val="left" w:pos="588"/>
        </w:tabs>
        <w:spacing w:line="268" w:lineRule="exact"/>
        <w:ind w:left="993" w:right="49" w:hanging="284"/>
        <w:jc w:val="both"/>
        <w:rPr>
          <w:b/>
          <w:color w:val="000000" w:themeColor="text1"/>
          <w:sz w:val="24"/>
          <w:szCs w:val="24"/>
          <w:lang w:val="es-CO"/>
        </w:rPr>
      </w:pPr>
      <w:r w:rsidRPr="00DF67F1">
        <w:rPr>
          <w:rFonts w:eastAsiaTheme="minorHAnsi"/>
          <w:b/>
          <w:color w:val="000000" w:themeColor="text1"/>
          <w:sz w:val="24"/>
          <w:szCs w:val="24"/>
          <w:lang w:val="es-CO"/>
        </w:rPr>
        <w:lastRenderedPageBreak/>
        <w:t xml:space="preserve">CERTIFICADO DE ANTECEDENTES FISCALES DE LA CONTRALORÍA </w:t>
      </w:r>
    </w:p>
    <w:p w14:paraId="4809179A" w14:textId="77777777" w:rsidR="00A440D5" w:rsidRPr="00DF67F1" w:rsidRDefault="00A440D5" w:rsidP="009E277E">
      <w:pPr>
        <w:adjustRightInd w:val="0"/>
        <w:ind w:left="993" w:right="49"/>
        <w:jc w:val="both"/>
        <w:rPr>
          <w:color w:val="000000" w:themeColor="text1"/>
          <w:sz w:val="24"/>
          <w:szCs w:val="24"/>
          <w:lang w:val="es-CO"/>
        </w:rPr>
      </w:pPr>
      <w:r w:rsidRPr="00DF67F1">
        <w:rPr>
          <w:rFonts w:eastAsiaTheme="minorHAnsi"/>
          <w:color w:val="000000" w:themeColor="text1"/>
          <w:sz w:val="24"/>
          <w:szCs w:val="24"/>
          <w:lang w:val="es-CO" w:eastAsia="en-US"/>
        </w:rPr>
        <w:t xml:space="preserve">El proponente deberá aportar el Certificado de Antecedentes Fiscales expedido por la Contraloría General de la República, con fecha de expedición no mayor a 30 días calendarios a la fecha de recepción de la oferta. </w:t>
      </w:r>
    </w:p>
    <w:p w14:paraId="1FDB553A" w14:textId="77777777" w:rsidR="00A440D5" w:rsidRPr="00DF67F1" w:rsidRDefault="00A440D5" w:rsidP="009E277E">
      <w:pPr>
        <w:pStyle w:val="TableParagraph"/>
        <w:tabs>
          <w:tab w:val="left" w:pos="588"/>
        </w:tabs>
        <w:spacing w:line="268" w:lineRule="exact"/>
        <w:ind w:right="49"/>
        <w:jc w:val="both"/>
        <w:rPr>
          <w:color w:val="000000" w:themeColor="text1"/>
          <w:sz w:val="24"/>
          <w:szCs w:val="24"/>
          <w:lang w:val="es-CO"/>
        </w:rPr>
      </w:pPr>
    </w:p>
    <w:p w14:paraId="3C614339" w14:textId="77777777" w:rsidR="00A440D5" w:rsidRPr="00DF67F1" w:rsidRDefault="00A440D5" w:rsidP="009E277E">
      <w:pPr>
        <w:pStyle w:val="TableParagraph"/>
        <w:numPr>
          <w:ilvl w:val="0"/>
          <w:numId w:val="7"/>
        </w:numPr>
        <w:tabs>
          <w:tab w:val="left" w:pos="588"/>
        </w:tabs>
        <w:spacing w:line="268" w:lineRule="exact"/>
        <w:ind w:left="993" w:right="49" w:hanging="284"/>
        <w:jc w:val="both"/>
        <w:rPr>
          <w:b/>
          <w:color w:val="000000" w:themeColor="text1"/>
          <w:sz w:val="24"/>
          <w:szCs w:val="24"/>
          <w:lang w:val="es-CO"/>
        </w:rPr>
      </w:pPr>
      <w:r w:rsidRPr="00DF67F1">
        <w:rPr>
          <w:rFonts w:eastAsiaTheme="minorHAnsi"/>
          <w:b/>
          <w:color w:val="000000" w:themeColor="text1"/>
          <w:sz w:val="24"/>
          <w:szCs w:val="24"/>
          <w:lang w:val="es-CO"/>
        </w:rPr>
        <w:t xml:space="preserve">CERTIFICADO DE ANTECEDENTES DISCIPLINARIOS DE LA PERSONERÍA </w:t>
      </w:r>
    </w:p>
    <w:p w14:paraId="7A5CC189" w14:textId="77777777" w:rsidR="00A440D5" w:rsidRPr="00DF67F1" w:rsidRDefault="00A440D5" w:rsidP="009E277E">
      <w:pPr>
        <w:pStyle w:val="TableParagraph"/>
        <w:spacing w:line="268" w:lineRule="exact"/>
        <w:ind w:left="993" w:right="49"/>
        <w:jc w:val="both"/>
        <w:rPr>
          <w:color w:val="000000" w:themeColor="text1"/>
          <w:sz w:val="24"/>
          <w:szCs w:val="24"/>
          <w:lang w:val="es-CO"/>
        </w:rPr>
      </w:pPr>
      <w:r w:rsidRPr="00DF67F1">
        <w:rPr>
          <w:rFonts w:eastAsiaTheme="minorHAnsi"/>
          <w:color w:val="000000" w:themeColor="text1"/>
          <w:sz w:val="24"/>
          <w:szCs w:val="24"/>
          <w:lang w:val="es-CO"/>
        </w:rPr>
        <w:t xml:space="preserve">El proponente deberá aportar el Certificado de Antecedentes Disciplinarios expedida por la </w:t>
      </w:r>
      <w:r w:rsidRPr="00DF67F1">
        <w:rPr>
          <w:color w:val="000000" w:themeColor="text1"/>
          <w:sz w:val="24"/>
          <w:szCs w:val="24"/>
          <w:lang w:val="es-CO"/>
        </w:rPr>
        <w:t xml:space="preserve">Personería de Bogotá, con fecha de expedición no mayor a 30 días calendario a la fecha de recepción de la oferta. </w:t>
      </w:r>
    </w:p>
    <w:p w14:paraId="5379B12F" w14:textId="77777777" w:rsidR="00A440D5" w:rsidRPr="00DF67F1" w:rsidRDefault="00A440D5" w:rsidP="009E277E">
      <w:pPr>
        <w:pStyle w:val="TableParagraph"/>
        <w:tabs>
          <w:tab w:val="left" w:pos="588"/>
        </w:tabs>
        <w:spacing w:line="268" w:lineRule="exact"/>
        <w:ind w:left="467" w:right="49"/>
        <w:jc w:val="both"/>
        <w:rPr>
          <w:b/>
          <w:color w:val="000000" w:themeColor="text1"/>
          <w:sz w:val="24"/>
          <w:szCs w:val="24"/>
          <w:lang w:val="es-CO"/>
        </w:rPr>
      </w:pPr>
    </w:p>
    <w:p w14:paraId="7E8F4132" w14:textId="77777777" w:rsidR="00A440D5" w:rsidRPr="00DF67F1" w:rsidRDefault="00A440D5" w:rsidP="009E277E">
      <w:pPr>
        <w:pStyle w:val="TableParagraph"/>
        <w:numPr>
          <w:ilvl w:val="0"/>
          <w:numId w:val="8"/>
        </w:numPr>
        <w:tabs>
          <w:tab w:val="left" w:pos="588"/>
        </w:tabs>
        <w:spacing w:line="268" w:lineRule="exact"/>
        <w:ind w:left="993" w:right="49" w:hanging="284"/>
        <w:jc w:val="both"/>
        <w:rPr>
          <w:b/>
          <w:color w:val="000000" w:themeColor="text1"/>
          <w:sz w:val="24"/>
          <w:szCs w:val="24"/>
          <w:lang w:val="es-CO"/>
        </w:rPr>
      </w:pPr>
      <w:r w:rsidRPr="00DF67F1">
        <w:rPr>
          <w:b/>
          <w:color w:val="000000" w:themeColor="text1"/>
          <w:sz w:val="24"/>
          <w:szCs w:val="24"/>
          <w:lang w:val="es-CO"/>
        </w:rPr>
        <w:t>ANTECEDENTES JUDICIALES DE LA POLICIA NACIONAL</w:t>
      </w:r>
    </w:p>
    <w:p w14:paraId="58C5154C" w14:textId="77777777" w:rsidR="00A440D5" w:rsidRPr="00DF67F1" w:rsidRDefault="00A440D5" w:rsidP="009E277E">
      <w:pPr>
        <w:pStyle w:val="TableParagraph"/>
        <w:tabs>
          <w:tab w:val="left" w:pos="588"/>
        </w:tabs>
        <w:spacing w:line="268" w:lineRule="exact"/>
        <w:ind w:left="993" w:right="49"/>
        <w:jc w:val="both"/>
        <w:rPr>
          <w:color w:val="000000" w:themeColor="text1"/>
          <w:sz w:val="24"/>
          <w:szCs w:val="24"/>
          <w:lang w:val="es-CO"/>
        </w:rPr>
      </w:pPr>
      <w:r w:rsidRPr="00DF67F1">
        <w:rPr>
          <w:rFonts w:eastAsiaTheme="minorHAnsi"/>
          <w:color w:val="000000" w:themeColor="text1"/>
          <w:sz w:val="24"/>
          <w:szCs w:val="24"/>
          <w:lang w:val="es-CO"/>
        </w:rPr>
        <w:t>El proponente deberá aportar consulta de a</w:t>
      </w:r>
      <w:r w:rsidRPr="00DF67F1">
        <w:rPr>
          <w:color w:val="000000" w:themeColor="text1"/>
          <w:sz w:val="24"/>
          <w:szCs w:val="24"/>
          <w:lang w:val="es-CO"/>
        </w:rPr>
        <w:t xml:space="preserve">ntecedentes judiciales expedida por la Policía Nacional, con fecha de expedición no mayor a 30 días calendario a la fecha de recepción de la oferta de la empresa. </w:t>
      </w:r>
    </w:p>
    <w:p w14:paraId="1BCEE173" w14:textId="77777777" w:rsidR="00A440D5" w:rsidRPr="00DF67F1" w:rsidRDefault="00A440D5" w:rsidP="009E277E">
      <w:pPr>
        <w:pStyle w:val="TableParagraph"/>
        <w:tabs>
          <w:tab w:val="left" w:pos="588"/>
        </w:tabs>
        <w:spacing w:line="268" w:lineRule="exact"/>
        <w:ind w:left="467" w:right="49"/>
        <w:jc w:val="both"/>
        <w:rPr>
          <w:b/>
          <w:color w:val="000000" w:themeColor="text1"/>
          <w:sz w:val="24"/>
          <w:szCs w:val="24"/>
          <w:lang w:val="es-CO"/>
        </w:rPr>
      </w:pPr>
    </w:p>
    <w:p w14:paraId="6AABAE46" w14:textId="77777777" w:rsidR="00A440D5" w:rsidRPr="00DF67F1" w:rsidRDefault="00A440D5" w:rsidP="009E277E">
      <w:pPr>
        <w:pStyle w:val="TableParagraph"/>
        <w:numPr>
          <w:ilvl w:val="0"/>
          <w:numId w:val="8"/>
        </w:numPr>
        <w:tabs>
          <w:tab w:val="left" w:pos="588"/>
        </w:tabs>
        <w:spacing w:line="268" w:lineRule="exact"/>
        <w:ind w:left="993" w:right="49" w:hanging="284"/>
        <w:jc w:val="both"/>
        <w:rPr>
          <w:b/>
          <w:color w:val="000000" w:themeColor="text1"/>
          <w:sz w:val="24"/>
          <w:szCs w:val="24"/>
          <w:lang w:val="es-CO"/>
        </w:rPr>
      </w:pPr>
      <w:r>
        <w:rPr>
          <w:b/>
          <w:color w:val="000000" w:themeColor="text1"/>
          <w:sz w:val="24"/>
          <w:szCs w:val="24"/>
          <w:lang w:val="es-CO"/>
        </w:rPr>
        <w:t xml:space="preserve">REGISTRO </w:t>
      </w:r>
      <w:r w:rsidRPr="00DF67F1">
        <w:rPr>
          <w:b/>
          <w:color w:val="000000" w:themeColor="text1"/>
          <w:sz w:val="24"/>
          <w:szCs w:val="24"/>
          <w:lang w:val="es-CO"/>
        </w:rPr>
        <w:t>DE MEDIDAS CORRECTIVAS</w:t>
      </w:r>
      <w:r>
        <w:rPr>
          <w:b/>
          <w:color w:val="000000" w:themeColor="text1"/>
          <w:sz w:val="24"/>
          <w:szCs w:val="24"/>
          <w:lang w:val="es-CO"/>
        </w:rPr>
        <w:t xml:space="preserve"> DE LA POLICÌA NACIONAL</w:t>
      </w:r>
    </w:p>
    <w:p w14:paraId="5749A7CB" w14:textId="77777777" w:rsidR="00A440D5" w:rsidRPr="00DF67F1" w:rsidRDefault="00A440D5" w:rsidP="009E277E">
      <w:pPr>
        <w:pStyle w:val="TableParagraph"/>
        <w:tabs>
          <w:tab w:val="left" w:pos="588"/>
        </w:tabs>
        <w:spacing w:line="268" w:lineRule="exact"/>
        <w:ind w:left="993" w:right="49"/>
        <w:jc w:val="both"/>
        <w:rPr>
          <w:rFonts w:eastAsiaTheme="minorHAnsi"/>
          <w:color w:val="000000" w:themeColor="text1"/>
          <w:sz w:val="24"/>
          <w:szCs w:val="24"/>
          <w:lang w:val="es-CO"/>
        </w:rPr>
      </w:pPr>
      <w:r w:rsidRPr="00DF67F1">
        <w:rPr>
          <w:rFonts w:eastAsiaTheme="minorHAnsi"/>
          <w:color w:val="000000" w:themeColor="text1"/>
          <w:sz w:val="24"/>
          <w:szCs w:val="24"/>
          <w:lang w:val="es-CO"/>
        </w:rPr>
        <w:t xml:space="preserve">El proponente deberá aportar </w:t>
      </w:r>
      <w:r>
        <w:rPr>
          <w:color w:val="000000" w:themeColor="text1"/>
          <w:sz w:val="24"/>
          <w:szCs w:val="24"/>
          <w:lang w:val="es-CO"/>
        </w:rPr>
        <w:t>Registro de Medidas Correctivas</w:t>
      </w:r>
      <w:r w:rsidRPr="00DF67F1">
        <w:rPr>
          <w:color w:val="000000" w:themeColor="text1"/>
          <w:sz w:val="24"/>
          <w:szCs w:val="24"/>
          <w:lang w:val="es-CO"/>
        </w:rPr>
        <w:t xml:space="preserve"> expedida por la Policía Nacional, con fecha de expedición no mayor a 30 días calendario a la fecha de presentación de la oferta de la</w:t>
      </w:r>
      <w:r w:rsidRPr="00DF67F1">
        <w:rPr>
          <w:rFonts w:eastAsiaTheme="minorHAnsi"/>
          <w:color w:val="000000" w:themeColor="text1"/>
          <w:sz w:val="24"/>
          <w:szCs w:val="24"/>
          <w:lang w:val="es-CO"/>
        </w:rPr>
        <w:t xml:space="preserve"> empresa. En caso de no presentarlo, la entidad tendrá la obligación de verificarlo.</w:t>
      </w:r>
    </w:p>
    <w:p w14:paraId="3FB6F3F5" w14:textId="77777777" w:rsidR="00A440D5" w:rsidRPr="00DF67F1" w:rsidRDefault="00A440D5" w:rsidP="009E277E">
      <w:pPr>
        <w:pStyle w:val="TableParagraph"/>
        <w:tabs>
          <w:tab w:val="left" w:pos="588"/>
        </w:tabs>
        <w:spacing w:line="268" w:lineRule="exact"/>
        <w:ind w:left="467" w:right="49"/>
        <w:jc w:val="both"/>
        <w:rPr>
          <w:rFonts w:eastAsiaTheme="minorHAnsi"/>
          <w:color w:val="000000" w:themeColor="text1"/>
          <w:sz w:val="24"/>
          <w:szCs w:val="24"/>
          <w:lang w:val="es-CO"/>
        </w:rPr>
      </w:pPr>
    </w:p>
    <w:p w14:paraId="68B9D658" w14:textId="77777777" w:rsidR="00A440D5" w:rsidRPr="00DF67F1" w:rsidRDefault="00A440D5" w:rsidP="009E277E">
      <w:pPr>
        <w:pStyle w:val="TableParagraph"/>
        <w:numPr>
          <w:ilvl w:val="0"/>
          <w:numId w:val="8"/>
        </w:numPr>
        <w:tabs>
          <w:tab w:val="left" w:pos="588"/>
        </w:tabs>
        <w:spacing w:line="268" w:lineRule="exact"/>
        <w:ind w:left="993" w:right="49" w:hanging="284"/>
        <w:jc w:val="both"/>
        <w:rPr>
          <w:b/>
          <w:color w:val="000000" w:themeColor="text1"/>
          <w:sz w:val="24"/>
          <w:szCs w:val="24"/>
          <w:lang w:val="es-CO"/>
        </w:rPr>
      </w:pPr>
      <w:r w:rsidRPr="00DF67F1">
        <w:rPr>
          <w:b/>
          <w:color w:val="000000" w:themeColor="text1"/>
          <w:sz w:val="24"/>
          <w:szCs w:val="24"/>
          <w:lang w:val="es-CO"/>
        </w:rPr>
        <w:t>CERTIFICADO REGISTRO DE DEUDORES ALIMENTARIOS MOROSOS – REDAM</w:t>
      </w:r>
    </w:p>
    <w:p w14:paraId="3C60CDBA" w14:textId="77777777" w:rsidR="00A440D5" w:rsidRPr="00DF67F1" w:rsidRDefault="00A440D5" w:rsidP="009E277E">
      <w:pPr>
        <w:pStyle w:val="TableParagraph"/>
        <w:tabs>
          <w:tab w:val="left" w:pos="588"/>
        </w:tabs>
        <w:spacing w:line="268" w:lineRule="exact"/>
        <w:ind w:left="993" w:right="49"/>
        <w:jc w:val="both"/>
        <w:rPr>
          <w:color w:val="000000" w:themeColor="text1"/>
          <w:sz w:val="24"/>
          <w:szCs w:val="24"/>
          <w:lang w:val="es-CO"/>
        </w:rPr>
      </w:pPr>
      <w:r w:rsidRPr="00DF67F1">
        <w:rPr>
          <w:color w:val="000000" w:themeColor="text1"/>
          <w:sz w:val="24"/>
          <w:szCs w:val="24"/>
          <w:lang w:val="es-CO"/>
        </w:rPr>
        <w:t>El proponente deberá allegar el certificado del Registro de Deudores Alimentarios Morosos – REDAM,</w:t>
      </w:r>
      <w:r>
        <w:rPr>
          <w:color w:val="000000" w:themeColor="text1"/>
          <w:sz w:val="24"/>
          <w:szCs w:val="24"/>
          <w:lang w:val="es-CO"/>
        </w:rPr>
        <w:t xml:space="preserve"> vigente para la fecha de la presentación de la propuesta</w:t>
      </w:r>
      <w:r w:rsidRPr="00DF67F1">
        <w:rPr>
          <w:color w:val="000000" w:themeColor="text1"/>
          <w:sz w:val="24"/>
          <w:szCs w:val="24"/>
          <w:lang w:val="es-CO"/>
        </w:rPr>
        <w:t xml:space="preserve"> donde se evidencie que se encuentra al día con el cumplimiento de las obligaciones que haya suscrito por concepto de alimentos.</w:t>
      </w:r>
    </w:p>
    <w:p w14:paraId="68C137A7" w14:textId="77777777" w:rsidR="00A440D5" w:rsidRDefault="00A440D5" w:rsidP="009E277E">
      <w:pPr>
        <w:ind w:right="49"/>
        <w:rPr>
          <w:color w:val="000000" w:themeColor="text1"/>
          <w:sz w:val="24"/>
          <w:szCs w:val="24"/>
          <w:lang w:val="es-CO"/>
        </w:rPr>
      </w:pPr>
    </w:p>
    <w:p w14:paraId="5780EEC3" w14:textId="77777777" w:rsidR="00A440D5" w:rsidRPr="00C80012" w:rsidRDefault="00A440D5" w:rsidP="009E277E">
      <w:pPr>
        <w:pStyle w:val="TableParagraph"/>
        <w:spacing w:line="268" w:lineRule="exact"/>
        <w:ind w:left="587" w:right="49"/>
        <w:jc w:val="both"/>
        <w:rPr>
          <w:bCs/>
          <w:color w:val="000000" w:themeColor="text1"/>
          <w:sz w:val="24"/>
          <w:szCs w:val="24"/>
        </w:rPr>
      </w:pPr>
      <w:r w:rsidRPr="00591BE9">
        <w:rPr>
          <w:b/>
          <w:color w:val="000000" w:themeColor="text1"/>
          <w:sz w:val="24"/>
          <w:szCs w:val="24"/>
        </w:rPr>
        <w:t xml:space="preserve">NOTA 1. </w:t>
      </w:r>
      <w:r w:rsidRPr="00C80012">
        <w:rPr>
          <w:bCs/>
          <w:color w:val="000000" w:themeColor="text1"/>
          <w:sz w:val="24"/>
          <w:szCs w:val="24"/>
        </w:rPr>
        <w:t xml:space="preserve">En el evento de haberse requerido la presentación de un requisito habilitante y este no se presente dentro del tiempo establecido por la Entidad, la propuesta será rechazada. </w:t>
      </w:r>
    </w:p>
    <w:p w14:paraId="08549AAA" w14:textId="77777777" w:rsidR="00A440D5" w:rsidRPr="00DF67F1" w:rsidRDefault="00A440D5" w:rsidP="009E277E">
      <w:pPr>
        <w:ind w:right="49"/>
        <w:rPr>
          <w:color w:val="000000" w:themeColor="text1"/>
          <w:sz w:val="24"/>
          <w:szCs w:val="24"/>
          <w:lang w:val="es-CO"/>
        </w:rPr>
      </w:pPr>
    </w:p>
    <w:p w14:paraId="30BE2DD9" w14:textId="61DF8A79" w:rsidR="00A440D5" w:rsidRDefault="00F86931" w:rsidP="009E277E">
      <w:pPr>
        <w:ind w:left="709" w:right="49"/>
        <w:jc w:val="both"/>
        <w:rPr>
          <w:color w:val="000000" w:themeColor="text1"/>
          <w:sz w:val="24"/>
          <w:szCs w:val="24"/>
          <w:lang w:val="es-CO"/>
        </w:rPr>
      </w:pPr>
      <w:r>
        <w:rPr>
          <w:b/>
          <w:bCs/>
          <w:color w:val="000000" w:themeColor="text1"/>
          <w:sz w:val="24"/>
          <w:szCs w:val="24"/>
          <w:lang w:val="es-CO"/>
        </w:rPr>
        <w:t>6</w:t>
      </w:r>
      <w:r w:rsidR="00A440D5" w:rsidRPr="00DF67F1">
        <w:rPr>
          <w:b/>
          <w:bCs/>
          <w:color w:val="000000" w:themeColor="text1"/>
          <w:sz w:val="24"/>
          <w:szCs w:val="24"/>
          <w:lang w:val="es-CO"/>
        </w:rPr>
        <w:t>.</w:t>
      </w:r>
      <w:r w:rsidR="00A440D5">
        <w:rPr>
          <w:b/>
          <w:bCs/>
          <w:color w:val="000000" w:themeColor="text1"/>
          <w:sz w:val="24"/>
          <w:szCs w:val="24"/>
          <w:lang w:val="es-CO"/>
        </w:rPr>
        <w:t>2.</w:t>
      </w:r>
      <w:r w:rsidR="00A440D5" w:rsidRPr="00DF67F1">
        <w:rPr>
          <w:b/>
          <w:bCs/>
          <w:color w:val="000000" w:themeColor="text1"/>
          <w:sz w:val="24"/>
          <w:szCs w:val="24"/>
          <w:lang w:val="es-CO"/>
        </w:rPr>
        <w:t xml:space="preserve"> Requisitos </w:t>
      </w:r>
      <w:r w:rsidR="00A440D5">
        <w:rPr>
          <w:b/>
          <w:bCs/>
          <w:color w:val="000000" w:themeColor="text1"/>
          <w:sz w:val="24"/>
          <w:szCs w:val="24"/>
          <w:lang w:val="es-CO"/>
        </w:rPr>
        <w:t>Ponderables</w:t>
      </w:r>
      <w:r w:rsidR="00A440D5" w:rsidRPr="00DF67F1">
        <w:rPr>
          <w:b/>
          <w:bCs/>
          <w:color w:val="000000" w:themeColor="text1"/>
          <w:sz w:val="24"/>
          <w:szCs w:val="24"/>
          <w:lang w:val="es-CO"/>
        </w:rPr>
        <w:t xml:space="preserve">– </w:t>
      </w:r>
      <w:r w:rsidR="00A440D5" w:rsidRPr="00DF67F1">
        <w:rPr>
          <w:color w:val="000000" w:themeColor="text1"/>
          <w:sz w:val="24"/>
          <w:szCs w:val="24"/>
          <w:lang w:val="es-CO"/>
        </w:rPr>
        <w:t xml:space="preserve">Estos comprenden </w:t>
      </w:r>
      <w:r w:rsidR="00A440D5">
        <w:rPr>
          <w:color w:val="000000" w:themeColor="text1"/>
          <w:sz w:val="24"/>
          <w:szCs w:val="24"/>
          <w:lang w:val="es-CO"/>
        </w:rPr>
        <w:t xml:space="preserve">elementos adicionales que permiten identificar la mejor propuesta para la prestación del servicio requerido por la Entidad, para la presente convocatoria estos serán: </w:t>
      </w:r>
    </w:p>
    <w:p w14:paraId="0AF19941" w14:textId="77777777" w:rsidR="00A440D5" w:rsidRDefault="00A440D5" w:rsidP="00A440D5">
      <w:pPr>
        <w:ind w:left="709" w:right="241"/>
        <w:jc w:val="both"/>
        <w:rPr>
          <w:sz w:val="24"/>
          <w:szCs w:val="24"/>
          <w:lang w:val="es-CO"/>
        </w:rPr>
      </w:pPr>
    </w:p>
    <w:tbl>
      <w:tblPr>
        <w:tblStyle w:val="Tablaconcuadrcula"/>
        <w:tblW w:w="9493" w:type="dxa"/>
        <w:jc w:val="center"/>
        <w:tblLayout w:type="fixed"/>
        <w:tblLook w:val="04A0" w:firstRow="1" w:lastRow="0" w:firstColumn="1" w:lastColumn="0" w:noHBand="0" w:noVBand="1"/>
      </w:tblPr>
      <w:tblGrid>
        <w:gridCol w:w="2830"/>
        <w:gridCol w:w="2410"/>
        <w:gridCol w:w="4253"/>
      </w:tblGrid>
      <w:tr w:rsidR="00A440D5" w:rsidRPr="00B45899" w14:paraId="38FEC62E" w14:textId="77777777" w:rsidTr="00B45899">
        <w:trPr>
          <w:trHeight w:val="501"/>
          <w:jc w:val="center"/>
        </w:trPr>
        <w:tc>
          <w:tcPr>
            <w:tcW w:w="2830" w:type="dxa"/>
            <w:vAlign w:val="center"/>
          </w:tcPr>
          <w:p w14:paraId="719107A9" w14:textId="77777777" w:rsidR="00A440D5" w:rsidRPr="00B45899" w:rsidRDefault="00A440D5" w:rsidP="00B45899">
            <w:pPr>
              <w:pStyle w:val="TableParagraph"/>
              <w:tabs>
                <w:tab w:val="left" w:pos="588"/>
              </w:tabs>
              <w:ind w:left="0"/>
              <w:jc w:val="center"/>
              <w:rPr>
                <w:b/>
                <w:color w:val="000000" w:themeColor="text1"/>
                <w:sz w:val="18"/>
                <w:szCs w:val="18"/>
              </w:rPr>
            </w:pPr>
            <w:r w:rsidRPr="00B45899">
              <w:rPr>
                <w:b/>
                <w:color w:val="000000" w:themeColor="text1"/>
                <w:sz w:val="18"/>
                <w:szCs w:val="18"/>
              </w:rPr>
              <w:t>FACTOR O CRITERIO DE EVALUACION</w:t>
            </w:r>
          </w:p>
        </w:tc>
        <w:tc>
          <w:tcPr>
            <w:tcW w:w="2410" w:type="dxa"/>
            <w:vAlign w:val="center"/>
          </w:tcPr>
          <w:p w14:paraId="63DFCF4F" w14:textId="77777777" w:rsidR="00A440D5" w:rsidRPr="00B45899" w:rsidRDefault="00A440D5" w:rsidP="00B45899">
            <w:pPr>
              <w:pStyle w:val="TableParagraph"/>
              <w:tabs>
                <w:tab w:val="left" w:pos="588"/>
              </w:tabs>
              <w:ind w:left="0"/>
              <w:jc w:val="center"/>
              <w:rPr>
                <w:b/>
                <w:color w:val="000000" w:themeColor="text1"/>
                <w:sz w:val="18"/>
                <w:szCs w:val="18"/>
              </w:rPr>
            </w:pPr>
            <w:r w:rsidRPr="00B45899">
              <w:rPr>
                <w:b/>
                <w:color w:val="000000" w:themeColor="text1"/>
                <w:sz w:val="18"/>
                <w:szCs w:val="18"/>
              </w:rPr>
              <w:t>PUNTAJE MÁXIMO A OBTENER</w:t>
            </w:r>
          </w:p>
        </w:tc>
        <w:tc>
          <w:tcPr>
            <w:tcW w:w="4253" w:type="dxa"/>
            <w:vAlign w:val="center"/>
          </w:tcPr>
          <w:p w14:paraId="1C20FFB7" w14:textId="77777777" w:rsidR="00A440D5" w:rsidRPr="00B45899" w:rsidRDefault="00A440D5" w:rsidP="00B45899">
            <w:pPr>
              <w:pStyle w:val="TableParagraph"/>
              <w:tabs>
                <w:tab w:val="left" w:pos="588"/>
              </w:tabs>
              <w:ind w:left="0"/>
              <w:jc w:val="center"/>
              <w:rPr>
                <w:b/>
                <w:color w:val="000000" w:themeColor="text1"/>
                <w:sz w:val="18"/>
                <w:szCs w:val="18"/>
              </w:rPr>
            </w:pPr>
            <w:r w:rsidRPr="00B45899">
              <w:rPr>
                <w:b/>
                <w:color w:val="000000" w:themeColor="text1"/>
                <w:sz w:val="18"/>
                <w:szCs w:val="18"/>
              </w:rPr>
              <w:t>DOCUMENTOS REQUERIDOS</w:t>
            </w:r>
          </w:p>
        </w:tc>
      </w:tr>
      <w:tr w:rsidR="00A440D5" w:rsidRPr="00B45899" w14:paraId="681E0850" w14:textId="77777777" w:rsidTr="00B45899">
        <w:trPr>
          <w:jc w:val="center"/>
        </w:trPr>
        <w:tc>
          <w:tcPr>
            <w:tcW w:w="2830" w:type="dxa"/>
            <w:vAlign w:val="center"/>
          </w:tcPr>
          <w:p w14:paraId="2156B53F" w14:textId="0F3479C8" w:rsidR="00A440D5" w:rsidRPr="00B45899" w:rsidRDefault="00FF13AD" w:rsidP="00B45899">
            <w:pPr>
              <w:pStyle w:val="TableParagraph"/>
              <w:tabs>
                <w:tab w:val="left" w:pos="588"/>
              </w:tabs>
              <w:ind w:left="0"/>
              <w:jc w:val="center"/>
              <w:rPr>
                <w:b/>
                <w:color w:val="000000" w:themeColor="text1"/>
                <w:sz w:val="18"/>
                <w:szCs w:val="18"/>
                <w:highlight w:val="yellow"/>
                <w:lang w:val="es-ES_tradnl"/>
              </w:rPr>
            </w:pPr>
            <w:r w:rsidRPr="00B45899">
              <w:rPr>
                <w:b/>
                <w:color w:val="000000" w:themeColor="text1"/>
                <w:sz w:val="18"/>
                <w:szCs w:val="18"/>
                <w:lang w:val="es-ES_tradnl"/>
              </w:rPr>
              <w:t>VALOR DE LA PROPUESTA ECONOMICA</w:t>
            </w:r>
            <w:r w:rsidRPr="00B45899">
              <w:rPr>
                <w:b/>
                <w:color w:val="000000" w:themeColor="text1"/>
                <w:sz w:val="18"/>
                <w:szCs w:val="18"/>
                <w:highlight w:val="yellow"/>
                <w:lang w:val="es-ES_tradnl"/>
              </w:rPr>
              <w:t xml:space="preserve"> </w:t>
            </w:r>
          </w:p>
        </w:tc>
        <w:tc>
          <w:tcPr>
            <w:tcW w:w="2410" w:type="dxa"/>
            <w:vAlign w:val="center"/>
          </w:tcPr>
          <w:p w14:paraId="1674007D" w14:textId="77777777" w:rsidR="00A440D5" w:rsidRPr="00B45899" w:rsidRDefault="00A440D5" w:rsidP="00B45899">
            <w:pPr>
              <w:pStyle w:val="TableParagraph"/>
              <w:tabs>
                <w:tab w:val="left" w:pos="588"/>
              </w:tabs>
              <w:ind w:left="0"/>
              <w:jc w:val="center"/>
              <w:rPr>
                <w:bCs/>
                <w:color w:val="000000" w:themeColor="text1"/>
                <w:sz w:val="18"/>
                <w:szCs w:val="18"/>
                <w:highlight w:val="yellow"/>
              </w:rPr>
            </w:pPr>
            <w:proofErr w:type="spellStart"/>
            <w:r w:rsidRPr="00B45899">
              <w:rPr>
                <w:bCs/>
                <w:color w:val="000000" w:themeColor="text1"/>
                <w:sz w:val="18"/>
                <w:szCs w:val="18"/>
                <w:highlight w:val="yellow"/>
                <w:lang w:val="es-ES_tradnl"/>
              </w:rPr>
              <w:t>xx</w:t>
            </w:r>
            <w:proofErr w:type="spellEnd"/>
            <w:r w:rsidRPr="00B45899">
              <w:rPr>
                <w:bCs/>
                <w:color w:val="000000" w:themeColor="text1"/>
                <w:sz w:val="18"/>
                <w:szCs w:val="18"/>
                <w:highlight w:val="yellow"/>
                <w:lang w:val="es-ES_tradnl"/>
              </w:rPr>
              <w:t xml:space="preserve"> %</w:t>
            </w:r>
          </w:p>
        </w:tc>
        <w:tc>
          <w:tcPr>
            <w:tcW w:w="4253" w:type="dxa"/>
            <w:vAlign w:val="center"/>
          </w:tcPr>
          <w:p w14:paraId="1D11434D" w14:textId="77777777" w:rsidR="00FF13AD" w:rsidRPr="00B45899" w:rsidRDefault="00FF13AD" w:rsidP="004C18DA">
            <w:pPr>
              <w:pStyle w:val="TableParagraph"/>
              <w:tabs>
                <w:tab w:val="left" w:pos="588"/>
              </w:tabs>
              <w:ind w:left="0" w:right="184"/>
              <w:jc w:val="center"/>
              <w:rPr>
                <w:bCs/>
                <w:color w:val="000000" w:themeColor="text1"/>
                <w:sz w:val="18"/>
                <w:szCs w:val="18"/>
              </w:rPr>
            </w:pPr>
            <w:r w:rsidRPr="00B45899">
              <w:rPr>
                <w:b/>
                <w:color w:val="000000" w:themeColor="text1"/>
                <w:sz w:val="18"/>
                <w:szCs w:val="18"/>
              </w:rPr>
              <w:t>PROPUESTA ECONOMICA</w:t>
            </w:r>
            <w:r w:rsidRPr="00B45899">
              <w:rPr>
                <w:bCs/>
                <w:color w:val="000000" w:themeColor="text1"/>
                <w:sz w:val="18"/>
                <w:szCs w:val="18"/>
              </w:rPr>
              <w:t xml:space="preserve"> </w:t>
            </w:r>
          </w:p>
          <w:p w14:paraId="10960139" w14:textId="240A33EF" w:rsidR="00FF13AD" w:rsidRPr="00B45899" w:rsidRDefault="00FF13AD" w:rsidP="004C18DA">
            <w:pPr>
              <w:pStyle w:val="TableParagraph"/>
              <w:tabs>
                <w:tab w:val="left" w:pos="588"/>
              </w:tabs>
              <w:ind w:left="0" w:right="184"/>
              <w:jc w:val="center"/>
              <w:rPr>
                <w:bCs/>
                <w:color w:val="000000" w:themeColor="text1"/>
                <w:sz w:val="18"/>
                <w:szCs w:val="18"/>
              </w:rPr>
            </w:pPr>
          </w:p>
          <w:p w14:paraId="36771F62" w14:textId="645D98A4" w:rsidR="00FF13AD" w:rsidRPr="00B45899" w:rsidRDefault="00FF13AD" w:rsidP="004C18DA">
            <w:pPr>
              <w:pStyle w:val="TableParagraph"/>
              <w:tabs>
                <w:tab w:val="left" w:pos="588"/>
              </w:tabs>
              <w:ind w:left="0" w:right="184"/>
              <w:jc w:val="center"/>
              <w:rPr>
                <w:bCs/>
                <w:color w:val="000000" w:themeColor="text1"/>
                <w:sz w:val="18"/>
                <w:szCs w:val="18"/>
              </w:rPr>
            </w:pPr>
            <w:r w:rsidRPr="00B45899">
              <w:rPr>
                <w:bCs/>
                <w:color w:val="000000" w:themeColor="text1"/>
                <w:sz w:val="18"/>
                <w:szCs w:val="18"/>
              </w:rPr>
              <w:t>La propuesta económica deberá estar debidamente firmada por el Representante Legal de la empresa, en caso de persona jurídica y/o por la persona natura. Para todos los efectos, se deberá diligenciar el formato adjunto a la presente convocatoria y deberá tener en cuenta</w:t>
            </w:r>
            <w:r w:rsidR="009E277E" w:rsidRPr="00B45899">
              <w:rPr>
                <w:bCs/>
                <w:color w:val="000000" w:themeColor="text1"/>
                <w:sz w:val="18"/>
                <w:szCs w:val="18"/>
              </w:rPr>
              <w:t xml:space="preserve"> que, para el presente proceso se aplicarán los siguientes criterios:</w:t>
            </w:r>
          </w:p>
          <w:p w14:paraId="3D21875D" w14:textId="77777777" w:rsidR="00FF13AD" w:rsidRPr="00B45899" w:rsidRDefault="00FF13AD" w:rsidP="004C18DA">
            <w:pPr>
              <w:pStyle w:val="TableParagraph"/>
              <w:tabs>
                <w:tab w:val="left" w:pos="588"/>
              </w:tabs>
              <w:ind w:left="0" w:right="184"/>
              <w:jc w:val="center"/>
              <w:rPr>
                <w:bCs/>
                <w:color w:val="000000" w:themeColor="text1"/>
                <w:sz w:val="18"/>
                <w:szCs w:val="18"/>
              </w:rPr>
            </w:pPr>
          </w:p>
          <w:tbl>
            <w:tblPr>
              <w:tblStyle w:val="Tablaconcuadrcula"/>
              <w:tblW w:w="0" w:type="auto"/>
              <w:tblInd w:w="594" w:type="dxa"/>
              <w:tblLayout w:type="fixed"/>
              <w:tblLook w:val="04A0" w:firstRow="1" w:lastRow="0" w:firstColumn="1" w:lastColumn="0" w:noHBand="0" w:noVBand="1"/>
            </w:tblPr>
            <w:tblGrid>
              <w:gridCol w:w="2268"/>
              <w:gridCol w:w="567"/>
            </w:tblGrid>
            <w:tr w:rsidR="00FF13AD" w:rsidRPr="00B45899" w14:paraId="3DB6EB98" w14:textId="77777777" w:rsidTr="00F7499A">
              <w:tc>
                <w:tcPr>
                  <w:tcW w:w="2835" w:type="dxa"/>
                  <w:gridSpan w:val="2"/>
                </w:tcPr>
                <w:p w14:paraId="78E9D5AB" w14:textId="699E13E9" w:rsidR="00FF13AD" w:rsidRPr="00B45899" w:rsidRDefault="00FF13AD" w:rsidP="004C18DA">
                  <w:pPr>
                    <w:pStyle w:val="TableParagraph"/>
                    <w:tabs>
                      <w:tab w:val="left" w:pos="588"/>
                    </w:tabs>
                    <w:ind w:left="0" w:right="184"/>
                    <w:jc w:val="center"/>
                    <w:rPr>
                      <w:bCs/>
                      <w:color w:val="000000" w:themeColor="text1"/>
                      <w:sz w:val="18"/>
                      <w:szCs w:val="18"/>
                    </w:rPr>
                  </w:pPr>
                  <w:r w:rsidRPr="00B45899">
                    <w:rPr>
                      <w:b/>
                      <w:color w:val="000000" w:themeColor="text1"/>
                      <w:sz w:val="18"/>
                      <w:szCs w:val="18"/>
                    </w:rPr>
                    <w:t>Modalidad</w:t>
                  </w:r>
                </w:p>
              </w:tc>
            </w:tr>
            <w:tr w:rsidR="00FF13AD" w:rsidRPr="00B45899" w14:paraId="3105A950" w14:textId="77777777" w:rsidTr="00FF13AD">
              <w:tc>
                <w:tcPr>
                  <w:tcW w:w="2268" w:type="dxa"/>
                </w:tcPr>
                <w:p w14:paraId="2D790468" w14:textId="3C341AE1" w:rsidR="00FF13AD" w:rsidRPr="00B45899" w:rsidRDefault="00FF13AD" w:rsidP="004C18DA">
                  <w:pPr>
                    <w:pStyle w:val="TableParagraph"/>
                    <w:tabs>
                      <w:tab w:val="left" w:pos="588"/>
                    </w:tabs>
                    <w:ind w:left="0" w:right="184"/>
                    <w:jc w:val="center"/>
                    <w:rPr>
                      <w:bCs/>
                      <w:color w:val="000000" w:themeColor="text1"/>
                      <w:sz w:val="18"/>
                      <w:szCs w:val="18"/>
                    </w:rPr>
                  </w:pPr>
                  <w:r w:rsidRPr="00B45899">
                    <w:rPr>
                      <w:bCs/>
                      <w:color w:val="000000" w:themeColor="text1"/>
                      <w:sz w:val="18"/>
                      <w:szCs w:val="18"/>
                    </w:rPr>
                    <w:lastRenderedPageBreak/>
                    <w:t>Precios Unitarios</w:t>
                  </w:r>
                </w:p>
              </w:tc>
              <w:sdt>
                <w:sdtPr>
                  <w:rPr>
                    <w:bCs/>
                    <w:color w:val="000000" w:themeColor="text1"/>
                    <w:sz w:val="18"/>
                    <w:szCs w:val="18"/>
                  </w:rPr>
                  <w:id w:val="1745216795"/>
                  <w14:checkbox>
                    <w14:checked w14:val="0"/>
                    <w14:checkedState w14:val="2612" w14:font="MS Gothic"/>
                    <w14:uncheckedState w14:val="2610" w14:font="MS Gothic"/>
                  </w14:checkbox>
                </w:sdtPr>
                <w:sdtEndPr/>
                <w:sdtContent>
                  <w:tc>
                    <w:tcPr>
                      <w:tcW w:w="567" w:type="dxa"/>
                    </w:tcPr>
                    <w:p w14:paraId="16AAC99F" w14:textId="111DD5C1" w:rsidR="00FF13AD" w:rsidRPr="00B45899" w:rsidRDefault="00730E62" w:rsidP="004C18DA">
                      <w:pPr>
                        <w:pStyle w:val="TableParagraph"/>
                        <w:tabs>
                          <w:tab w:val="left" w:pos="588"/>
                        </w:tabs>
                        <w:ind w:left="0"/>
                        <w:jc w:val="center"/>
                        <w:rPr>
                          <w:bCs/>
                          <w:color w:val="000000" w:themeColor="text1"/>
                          <w:sz w:val="18"/>
                          <w:szCs w:val="18"/>
                        </w:rPr>
                      </w:pPr>
                      <w:r w:rsidRPr="00B45899">
                        <w:rPr>
                          <w:rFonts w:ascii="MS Gothic" w:eastAsia="MS Gothic" w:hAnsi="MS Gothic" w:hint="eastAsia"/>
                          <w:bCs/>
                          <w:color w:val="000000" w:themeColor="text1"/>
                          <w:sz w:val="18"/>
                          <w:szCs w:val="18"/>
                        </w:rPr>
                        <w:t>☐</w:t>
                      </w:r>
                    </w:p>
                  </w:tc>
                </w:sdtContent>
              </w:sdt>
            </w:tr>
            <w:tr w:rsidR="00FF13AD" w:rsidRPr="00B45899" w14:paraId="12C92F78" w14:textId="77777777" w:rsidTr="00FF13AD">
              <w:tc>
                <w:tcPr>
                  <w:tcW w:w="2268" w:type="dxa"/>
                </w:tcPr>
                <w:p w14:paraId="413D1FA7" w14:textId="1BCBA639" w:rsidR="00FF13AD" w:rsidRPr="00B45899" w:rsidRDefault="00FF13AD" w:rsidP="004C18DA">
                  <w:pPr>
                    <w:pStyle w:val="TableParagraph"/>
                    <w:tabs>
                      <w:tab w:val="left" w:pos="588"/>
                    </w:tabs>
                    <w:ind w:left="0" w:right="184"/>
                    <w:jc w:val="center"/>
                    <w:rPr>
                      <w:bCs/>
                      <w:color w:val="000000" w:themeColor="text1"/>
                      <w:sz w:val="18"/>
                      <w:szCs w:val="18"/>
                    </w:rPr>
                  </w:pPr>
                  <w:r w:rsidRPr="00B45899">
                    <w:rPr>
                      <w:bCs/>
                      <w:color w:val="000000" w:themeColor="text1"/>
                      <w:sz w:val="18"/>
                      <w:szCs w:val="18"/>
                    </w:rPr>
                    <w:t>Precio Global</w:t>
                  </w:r>
                </w:p>
              </w:tc>
              <w:sdt>
                <w:sdtPr>
                  <w:rPr>
                    <w:bCs/>
                    <w:color w:val="000000" w:themeColor="text1"/>
                    <w:sz w:val="18"/>
                    <w:szCs w:val="18"/>
                  </w:rPr>
                  <w:id w:val="415821001"/>
                  <w14:checkbox>
                    <w14:checked w14:val="0"/>
                    <w14:checkedState w14:val="2612" w14:font="MS Gothic"/>
                    <w14:uncheckedState w14:val="2610" w14:font="MS Gothic"/>
                  </w14:checkbox>
                </w:sdtPr>
                <w:sdtEndPr/>
                <w:sdtContent>
                  <w:tc>
                    <w:tcPr>
                      <w:tcW w:w="567" w:type="dxa"/>
                    </w:tcPr>
                    <w:p w14:paraId="60F42F58" w14:textId="2CC1610C" w:rsidR="00FF13AD" w:rsidRPr="00B45899" w:rsidRDefault="00FF13AD" w:rsidP="004C18DA">
                      <w:pPr>
                        <w:pStyle w:val="TableParagraph"/>
                        <w:tabs>
                          <w:tab w:val="left" w:pos="588"/>
                        </w:tabs>
                        <w:ind w:left="0"/>
                        <w:jc w:val="center"/>
                        <w:rPr>
                          <w:bCs/>
                          <w:color w:val="000000" w:themeColor="text1"/>
                          <w:sz w:val="18"/>
                          <w:szCs w:val="18"/>
                        </w:rPr>
                      </w:pPr>
                      <w:r w:rsidRPr="00B45899">
                        <w:rPr>
                          <w:rFonts w:ascii="MS Gothic" w:eastAsia="MS Gothic" w:hAnsi="MS Gothic" w:hint="eastAsia"/>
                          <w:bCs/>
                          <w:color w:val="000000" w:themeColor="text1"/>
                          <w:sz w:val="18"/>
                          <w:szCs w:val="18"/>
                        </w:rPr>
                        <w:t>☐</w:t>
                      </w:r>
                    </w:p>
                  </w:tc>
                </w:sdtContent>
              </w:sdt>
            </w:tr>
          </w:tbl>
          <w:p w14:paraId="78ADD135" w14:textId="74204E87" w:rsidR="00FF13AD" w:rsidRPr="00B45899" w:rsidRDefault="00FF13AD" w:rsidP="004C18DA">
            <w:pPr>
              <w:pStyle w:val="TableParagraph"/>
              <w:tabs>
                <w:tab w:val="left" w:pos="588"/>
              </w:tabs>
              <w:ind w:left="0" w:right="184"/>
              <w:jc w:val="center"/>
              <w:rPr>
                <w:bCs/>
                <w:color w:val="000000" w:themeColor="text1"/>
                <w:sz w:val="18"/>
                <w:szCs w:val="18"/>
              </w:rPr>
            </w:pPr>
          </w:p>
          <w:tbl>
            <w:tblPr>
              <w:tblStyle w:val="Tablaconcuadrcula"/>
              <w:tblW w:w="0" w:type="auto"/>
              <w:tblInd w:w="594" w:type="dxa"/>
              <w:tblLayout w:type="fixed"/>
              <w:tblLook w:val="04A0" w:firstRow="1" w:lastRow="0" w:firstColumn="1" w:lastColumn="0" w:noHBand="0" w:noVBand="1"/>
            </w:tblPr>
            <w:tblGrid>
              <w:gridCol w:w="2268"/>
              <w:gridCol w:w="567"/>
            </w:tblGrid>
            <w:tr w:rsidR="00FF13AD" w:rsidRPr="00B45899" w14:paraId="7C598B21" w14:textId="77777777" w:rsidTr="00FF13AD">
              <w:tc>
                <w:tcPr>
                  <w:tcW w:w="2835" w:type="dxa"/>
                  <w:gridSpan w:val="2"/>
                </w:tcPr>
                <w:p w14:paraId="2FC6E55A" w14:textId="78200B7C" w:rsidR="00FF13AD" w:rsidRPr="00B45899" w:rsidRDefault="00FF13AD" w:rsidP="004C18DA">
                  <w:pPr>
                    <w:pStyle w:val="TableParagraph"/>
                    <w:tabs>
                      <w:tab w:val="left" w:pos="588"/>
                    </w:tabs>
                    <w:ind w:left="0" w:right="184"/>
                    <w:jc w:val="center"/>
                    <w:rPr>
                      <w:b/>
                      <w:color w:val="000000" w:themeColor="text1"/>
                      <w:sz w:val="18"/>
                      <w:szCs w:val="18"/>
                    </w:rPr>
                  </w:pPr>
                  <w:r w:rsidRPr="00B45899">
                    <w:rPr>
                      <w:b/>
                      <w:color w:val="000000" w:themeColor="text1"/>
                      <w:sz w:val="18"/>
                      <w:szCs w:val="18"/>
                    </w:rPr>
                    <w:t>Mecanismo para Evaluación</w:t>
                  </w:r>
                </w:p>
              </w:tc>
            </w:tr>
            <w:tr w:rsidR="00FF13AD" w:rsidRPr="00B45899" w14:paraId="760FB2BF" w14:textId="77777777" w:rsidTr="00FF13AD">
              <w:tc>
                <w:tcPr>
                  <w:tcW w:w="2268" w:type="dxa"/>
                </w:tcPr>
                <w:p w14:paraId="123B5E3D" w14:textId="7F6B4978" w:rsidR="00FF13AD" w:rsidRPr="00B45899" w:rsidRDefault="00FF13AD" w:rsidP="004C18DA">
                  <w:pPr>
                    <w:pStyle w:val="TableParagraph"/>
                    <w:tabs>
                      <w:tab w:val="left" w:pos="588"/>
                    </w:tabs>
                    <w:ind w:left="0" w:right="184"/>
                    <w:jc w:val="center"/>
                    <w:rPr>
                      <w:bCs/>
                      <w:color w:val="000000" w:themeColor="text1"/>
                      <w:sz w:val="18"/>
                      <w:szCs w:val="18"/>
                    </w:rPr>
                  </w:pPr>
                  <w:r w:rsidRPr="00B45899">
                    <w:rPr>
                      <w:bCs/>
                      <w:color w:val="000000" w:themeColor="text1"/>
                      <w:sz w:val="18"/>
                      <w:szCs w:val="18"/>
                    </w:rPr>
                    <w:t>Menor Precio</w:t>
                  </w:r>
                </w:p>
              </w:tc>
              <w:sdt>
                <w:sdtPr>
                  <w:rPr>
                    <w:bCs/>
                    <w:color w:val="000000" w:themeColor="text1"/>
                    <w:sz w:val="18"/>
                    <w:szCs w:val="18"/>
                  </w:rPr>
                  <w:id w:val="-1760134811"/>
                  <w14:checkbox>
                    <w14:checked w14:val="0"/>
                    <w14:checkedState w14:val="2612" w14:font="MS Gothic"/>
                    <w14:uncheckedState w14:val="2610" w14:font="MS Gothic"/>
                  </w14:checkbox>
                </w:sdtPr>
                <w:sdtEndPr/>
                <w:sdtContent>
                  <w:tc>
                    <w:tcPr>
                      <w:tcW w:w="567" w:type="dxa"/>
                    </w:tcPr>
                    <w:p w14:paraId="0A9AF758" w14:textId="7DCF97BA" w:rsidR="00FF13AD" w:rsidRPr="00B45899" w:rsidRDefault="00FF13AD" w:rsidP="004C18DA">
                      <w:pPr>
                        <w:pStyle w:val="TableParagraph"/>
                        <w:tabs>
                          <w:tab w:val="left" w:pos="588"/>
                        </w:tabs>
                        <w:ind w:left="0" w:right="-103"/>
                        <w:jc w:val="center"/>
                        <w:rPr>
                          <w:bCs/>
                          <w:color w:val="000000" w:themeColor="text1"/>
                          <w:sz w:val="18"/>
                          <w:szCs w:val="18"/>
                        </w:rPr>
                      </w:pPr>
                      <w:r w:rsidRPr="00B45899">
                        <w:rPr>
                          <w:rFonts w:ascii="MS Gothic" w:eastAsia="MS Gothic" w:hAnsi="MS Gothic" w:hint="eastAsia"/>
                          <w:bCs/>
                          <w:color w:val="000000" w:themeColor="text1"/>
                          <w:sz w:val="18"/>
                          <w:szCs w:val="18"/>
                        </w:rPr>
                        <w:t>☐</w:t>
                      </w:r>
                    </w:p>
                  </w:tc>
                </w:sdtContent>
              </w:sdt>
            </w:tr>
            <w:tr w:rsidR="00FF13AD" w:rsidRPr="00B45899" w14:paraId="46062AA6" w14:textId="77777777" w:rsidTr="00FF13AD">
              <w:tc>
                <w:tcPr>
                  <w:tcW w:w="2268" w:type="dxa"/>
                </w:tcPr>
                <w:p w14:paraId="53494A0A" w14:textId="197A3FCD" w:rsidR="00FF13AD" w:rsidRPr="00B45899" w:rsidRDefault="00FF13AD" w:rsidP="004C18DA">
                  <w:pPr>
                    <w:pStyle w:val="TableParagraph"/>
                    <w:tabs>
                      <w:tab w:val="left" w:pos="588"/>
                    </w:tabs>
                    <w:ind w:left="0" w:right="184"/>
                    <w:jc w:val="center"/>
                    <w:rPr>
                      <w:bCs/>
                      <w:color w:val="000000" w:themeColor="text1"/>
                      <w:sz w:val="18"/>
                      <w:szCs w:val="18"/>
                    </w:rPr>
                  </w:pPr>
                  <w:r w:rsidRPr="00B45899">
                    <w:rPr>
                      <w:bCs/>
                      <w:color w:val="000000" w:themeColor="text1"/>
                      <w:sz w:val="18"/>
                      <w:szCs w:val="18"/>
                    </w:rPr>
                    <w:t>Media Aritmética</w:t>
                  </w:r>
                </w:p>
              </w:tc>
              <w:sdt>
                <w:sdtPr>
                  <w:rPr>
                    <w:bCs/>
                    <w:color w:val="000000" w:themeColor="text1"/>
                    <w:sz w:val="18"/>
                    <w:szCs w:val="18"/>
                  </w:rPr>
                  <w:id w:val="-1390110519"/>
                  <w14:checkbox>
                    <w14:checked w14:val="0"/>
                    <w14:checkedState w14:val="2612" w14:font="MS Gothic"/>
                    <w14:uncheckedState w14:val="2610" w14:font="MS Gothic"/>
                  </w14:checkbox>
                </w:sdtPr>
                <w:sdtEndPr/>
                <w:sdtContent>
                  <w:tc>
                    <w:tcPr>
                      <w:tcW w:w="567" w:type="dxa"/>
                    </w:tcPr>
                    <w:p w14:paraId="3DAA36D4" w14:textId="587787FF" w:rsidR="00FF13AD" w:rsidRPr="00B45899" w:rsidRDefault="00FF13AD" w:rsidP="004C18DA">
                      <w:pPr>
                        <w:pStyle w:val="TableParagraph"/>
                        <w:tabs>
                          <w:tab w:val="left" w:pos="588"/>
                        </w:tabs>
                        <w:ind w:left="0" w:right="-103"/>
                        <w:jc w:val="center"/>
                        <w:rPr>
                          <w:bCs/>
                          <w:color w:val="000000" w:themeColor="text1"/>
                          <w:sz w:val="18"/>
                          <w:szCs w:val="18"/>
                        </w:rPr>
                      </w:pPr>
                      <w:r w:rsidRPr="00B45899">
                        <w:rPr>
                          <w:rFonts w:ascii="MS Gothic" w:eastAsia="MS Gothic" w:hAnsi="MS Gothic" w:hint="eastAsia"/>
                          <w:bCs/>
                          <w:color w:val="000000" w:themeColor="text1"/>
                          <w:sz w:val="18"/>
                          <w:szCs w:val="18"/>
                        </w:rPr>
                        <w:t>☐</w:t>
                      </w:r>
                    </w:p>
                  </w:tc>
                </w:sdtContent>
              </w:sdt>
            </w:tr>
            <w:tr w:rsidR="00FF13AD" w:rsidRPr="00B45899" w14:paraId="5EE862C1" w14:textId="77777777" w:rsidTr="00FF13AD">
              <w:tc>
                <w:tcPr>
                  <w:tcW w:w="2268" w:type="dxa"/>
                </w:tcPr>
                <w:p w14:paraId="759EEEA7" w14:textId="1DB5940B" w:rsidR="00FF13AD" w:rsidRPr="00B45899" w:rsidRDefault="00FF13AD" w:rsidP="004C18DA">
                  <w:pPr>
                    <w:pStyle w:val="TableParagraph"/>
                    <w:tabs>
                      <w:tab w:val="left" w:pos="588"/>
                    </w:tabs>
                    <w:ind w:left="0" w:right="184"/>
                    <w:jc w:val="center"/>
                    <w:rPr>
                      <w:bCs/>
                      <w:color w:val="000000" w:themeColor="text1"/>
                      <w:sz w:val="18"/>
                      <w:szCs w:val="18"/>
                    </w:rPr>
                  </w:pPr>
                  <w:r w:rsidRPr="00B45899">
                    <w:rPr>
                      <w:bCs/>
                      <w:color w:val="000000" w:themeColor="text1"/>
                      <w:sz w:val="18"/>
                      <w:szCs w:val="18"/>
                    </w:rPr>
                    <w:t>Mediana</w:t>
                  </w:r>
                </w:p>
              </w:tc>
              <w:sdt>
                <w:sdtPr>
                  <w:rPr>
                    <w:bCs/>
                    <w:color w:val="000000" w:themeColor="text1"/>
                    <w:sz w:val="18"/>
                    <w:szCs w:val="18"/>
                  </w:rPr>
                  <w:id w:val="58297590"/>
                  <w14:checkbox>
                    <w14:checked w14:val="0"/>
                    <w14:checkedState w14:val="2612" w14:font="MS Gothic"/>
                    <w14:uncheckedState w14:val="2610" w14:font="MS Gothic"/>
                  </w14:checkbox>
                </w:sdtPr>
                <w:sdtEndPr/>
                <w:sdtContent>
                  <w:tc>
                    <w:tcPr>
                      <w:tcW w:w="567" w:type="dxa"/>
                    </w:tcPr>
                    <w:p w14:paraId="6D368064" w14:textId="05BBFC6A" w:rsidR="00FF13AD" w:rsidRPr="00B45899" w:rsidRDefault="00FF13AD" w:rsidP="004C18DA">
                      <w:pPr>
                        <w:pStyle w:val="TableParagraph"/>
                        <w:tabs>
                          <w:tab w:val="left" w:pos="588"/>
                        </w:tabs>
                        <w:ind w:left="0" w:right="-103"/>
                        <w:jc w:val="center"/>
                        <w:rPr>
                          <w:bCs/>
                          <w:color w:val="000000" w:themeColor="text1"/>
                          <w:sz w:val="18"/>
                          <w:szCs w:val="18"/>
                        </w:rPr>
                      </w:pPr>
                      <w:r w:rsidRPr="00B45899">
                        <w:rPr>
                          <w:rFonts w:ascii="MS Gothic" w:eastAsia="MS Gothic" w:hAnsi="MS Gothic" w:hint="eastAsia"/>
                          <w:bCs/>
                          <w:color w:val="000000" w:themeColor="text1"/>
                          <w:sz w:val="18"/>
                          <w:szCs w:val="18"/>
                        </w:rPr>
                        <w:t>☐</w:t>
                      </w:r>
                    </w:p>
                  </w:tc>
                </w:sdtContent>
              </w:sdt>
            </w:tr>
            <w:tr w:rsidR="00FF13AD" w:rsidRPr="00B45899" w14:paraId="55D48E65" w14:textId="77777777" w:rsidTr="00FF13AD">
              <w:tc>
                <w:tcPr>
                  <w:tcW w:w="2268" w:type="dxa"/>
                </w:tcPr>
                <w:p w14:paraId="14216BA5" w14:textId="528A0C6C" w:rsidR="00FF13AD" w:rsidRPr="00B45899" w:rsidRDefault="00FF13AD" w:rsidP="004C18DA">
                  <w:pPr>
                    <w:pStyle w:val="TableParagraph"/>
                    <w:tabs>
                      <w:tab w:val="left" w:pos="588"/>
                    </w:tabs>
                    <w:ind w:left="0" w:right="184"/>
                    <w:jc w:val="center"/>
                    <w:rPr>
                      <w:bCs/>
                      <w:color w:val="000000" w:themeColor="text1"/>
                      <w:sz w:val="18"/>
                      <w:szCs w:val="18"/>
                    </w:rPr>
                  </w:pPr>
                  <w:r w:rsidRPr="00B45899">
                    <w:rPr>
                      <w:bCs/>
                      <w:color w:val="000000" w:themeColor="text1"/>
                      <w:sz w:val="18"/>
                      <w:szCs w:val="18"/>
                    </w:rPr>
                    <w:t>Otro</w:t>
                  </w:r>
                </w:p>
              </w:tc>
              <w:sdt>
                <w:sdtPr>
                  <w:rPr>
                    <w:bCs/>
                    <w:color w:val="000000" w:themeColor="text1"/>
                    <w:sz w:val="18"/>
                    <w:szCs w:val="18"/>
                  </w:rPr>
                  <w:id w:val="2096829215"/>
                  <w14:checkbox>
                    <w14:checked w14:val="0"/>
                    <w14:checkedState w14:val="2612" w14:font="MS Gothic"/>
                    <w14:uncheckedState w14:val="2610" w14:font="MS Gothic"/>
                  </w14:checkbox>
                </w:sdtPr>
                <w:sdtEndPr/>
                <w:sdtContent>
                  <w:tc>
                    <w:tcPr>
                      <w:tcW w:w="567" w:type="dxa"/>
                    </w:tcPr>
                    <w:p w14:paraId="612B5123" w14:textId="7301607A" w:rsidR="00FF13AD" w:rsidRPr="00B45899" w:rsidRDefault="00FF13AD" w:rsidP="004C18DA">
                      <w:pPr>
                        <w:pStyle w:val="TableParagraph"/>
                        <w:tabs>
                          <w:tab w:val="left" w:pos="588"/>
                        </w:tabs>
                        <w:ind w:left="0" w:right="-103"/>
                        <w:jc w:val="center"/>
                        <w:rPr>
                          <w:bCs/>
                          <w:color w:val="000000" w:themeColor="text1"/>
                          <w:sz w:val="18"/>
                          <w:szCs w:val="18"/>
                        </w:rPr>
                      </w:pPr>
                      <w:r w:rsidRPr="00B45899">
                        <w:rPr>
                          <w:rFonts w:ascii="MS Gothic" w:eastAsia="MS Gothic" w:hAnsi="MS Gothic" w:hint="eastAsia"/>
                          <w:bCs/>
                          <w:color w:val="000000" w:themeColor="text1"/>
                          <w:sz w:val="18"/>
                          <w:szCs w:val="18"/>
                        </w:rPr>
                        <w:t>☐</w:t>
                      </w:r>
                    </w:p>
                  </w:tc>
                </w:sdtContent>
              </w:sdt>
            </w:tr>
          </w:tbl>
          <w:p w14:paraId="7B4383A3" w14:textId="75B5B0E1" w:rsidR="00A440D5" w:rsidRPr="00B45899" w:rsidRDefault="00A440D5" w:rsidP="004C18DA">
            <w:pPr>
              <w:pStyle w:val="TableParagraph"/>
              <w:tabs>
                <w:tab w:val="left" w:pos="588"/>
              </w:tabs>
              <w:ind w:left="0" w:right="184"/>
              <w:rPr>
                <w:bCs/>
                <w:color w:val="000000" w:themeColor="text1"/>
                <w:sz w:val="18"/>
                <w:szCs w:val="18"/>
                <w:highlight w:val="yellow"/>
              </w:rPr>
            </w:pPr>
          </w:p>
        </w:tc>
      </w:tr>
      <w:tr w:rsidR="00A440D5" w:rsidRPr="00B45899" w14:paraId="33850E91" w14:textId="77777777" w:rsidTr="00B45899">
        <w:trPr>
          <w:jc w:val="center"/>
        </w:trPr>
        <w:tc>
          <w:tcPr>
            <w:tcW w:w="2830" w:type="dxa"/>
            <w:vAlign w:val="center"/>
          </w:tcPr>
          <w:p w14:paraId="07CE6613" w14:textId="6E1BF959" w:rsidR="00A440D5" w:rsidRPr="00B45899" w:rsidRDefault="00A440D5" w:rsidP="00B45899">
            <w:pPr>
              <w:pStyle w:val="TableParagraph"/>
              <w:tabs>
                <w:tab w:val="left" w:pos="588"/>
              </w:tabs>
              <w:ind w:left="0"/>
              <w:jc w:val="center"/>
              <w:rPr>
                <w:b/>
                <w:color w:val="000000" w:themeColor="text1"/>
                <w:sz w:val="18"/>
                <w:szCs w:val="18"/>
                <w:highlight w:val="yellow"/>
              </w:rPr>
            </w:pPr>
            <w:r w:rsidRPr="00B45899">
              <w:rPr>
                <w:b/>
                <w:color w:val="000000" w:themeColor="text1"/>
                <w:sz w:val="18"/>
                <w:szCs w:val="18"/>
                <w:lang w:val="es-ES_tradnl"/>
              </w:rPr>
              <w:lastRenderedPageBreak/>
              <w:t xml:space="preserve">EXPERIENCIA </w:t>
            </w:r>
            <w:r w:rsidR="009E277E" w:rsidRPr="00B45899">
              <w:rPr>
                <w:b/>
                <w:color w:val="000000" w:themeColor="text1"/>
                <w:sz w:val="18"/>
                <w:szCs w:val="18"/>
                <w:lang w:val="es-ES_tradnl"/>
              </w:rPr>
              <w:t>RELACIONADA</w:t>
            </w:r>
          </w:p>
        </w:tc>
        <w:tc>
          <w:tcPr>
            <w:tcW w:w="2410" w:type="dxa"/>
            <w:vAlign w:val="center"/>
          </w:tcPr>
          <w:p w14:paraId="142E9E21" w14:textId="77777777" w:rsidR="00A440D5" w:rsidRPr="00B45899" w:rsidRDefault="00A440D5" w:rsidP="00B45899">
            <w:pPr>
              <w:pStyle w:val="TableParagraph"/>
              <w:tabs>
                <w:tab w:val="left" w:pos="588"/>
              </w:tabs>
              <w:ind w:left="0"/>
              <w:jc w:val="center"/>
              <w:rPr>
                <w:bCs/>
                <w:color w:val="000000" w:themeColor="text1"/>
                <w:sz w:val="18"/>
                <w:szCs w:val="18"/>
                <w:highlight w:val="yellow"/>
              </w:rPr>
            </w:pPr>
            <w:proofErr w:type="spellStart"/>
            <w:r w:rsidRPr="00B45899">
              <w:rPr>
                <w:bCs/>
                <w:color w:val="000000" w:themeColor="text1"/>
                <w:sz w:val="18"/>
                <w:szCs w:val="18"/>
                <w:highlight w:val="yellow"/>
              </w:rPr>
              <w:t>xx</w:t>
            </w:r>
            <w:proofErr w:type="spellEnd"/>
            <w:r w:rsidRPr="00B45899">
              <w:rPr>
                <w:bCs/>
                <w:color w:val="000000" w:themeColor="text1"/>
                <w:sz w:val="18"/>
                <w:szCs w:val="18"/>
                <w:highlight w:val="yellow"/>
              </w:rPr>
              <w:t xml:space="preserve"> %</w:t>
            </w:r>
          </w:p>
        </w:tc>
        <w:tc>
          <w:tcPr>
            <w:tcW w:w="4253" w:type="dxa"/>
            <w:vAlign w:val="center"/>
          </w:tcPr>
          <w:p w14:paraId="20A39163" w14:textId="52A8B7F7" w:rsidR="00730E62" w:rsidRPr="00B45899" w:rsidRDefault="00FF13AD" w:rsidP="004C18DA">
            <w:pPr>
              <w:pStyle w:val="TableParagraph"/>
              <w:tabs>
                <w:tab w:val="left" w:pos="588"/>
              </w:tabs>
              <w:ind w:left="0"/>
              <w:jc w:val="both"/>
              <w:rPr>
                <w:bCs/>
                <w:color w:val="000000" w:themeColor="text1"/>
                <w:sz w:val="18"/>
                <w:szCs w:val="18"/>
              </w:rPr>
            </w:pPr>
            <w:r w:rsidRPr="00B45899">
              <w:rPr>
                <w:bCs/>
                <w:color w:val="000000" w:themeColor="text1"/>
                <w:sz w:val="18"/>
                <w:szCs w:val="18"/>
              </w:rPr>
              <w:t>El proponente deberá acreditar</w:t>
            </w:r>
            <w:r w:rsidR="00730E62" w:rsidRPr="00B45899">
              <w:rPr>
                <w:bCs/>
                <w:color w:val="000000" w:themeColor="text1"/>
                <w:sz w:val="18"/>
                <w:szCs w:val="18"/>
              </w:rPr>
              <w:t xml:space="preserve"> la siguiente experiencia relacionada con el objeto a contratar:</w:t>
            </w:r>
          </w:p>
          <w:p w14:paraId="1C9DB6D6" w14:textId="72078F6D" w:rsidR="00730E62" w:rsidRPr="00B45899" w:rsidRDefault="00730E62" w:rsidP="004C18DA">
            <w:pPr>
              <w:pStyle w:val="TableParagraph"/>
              <w:tabs>
                <w:tab w:val="left" w:pos="588"/>
              </w:tabs>
              <w:ind w:left="0"/>
              <w:jc w:val="center"/>
              <w:rPr>
                <w:bCs/>
                <w:color w:val="000000" w:themeColor="text1"/>
                <w:sz w:val="18"/>
                <w:szCs w:val="18"/>
              </w:rPr>
            </w:pPr>
          </w:p>
          <w:tbl>
            <w:tblPr>
              <w:tblStyle w:val="Tablaconcuadrcula"/>
              <w:tblW w:w="0" w:type="auto"/>
              <w:tblInd w:w="594" w:type="dxa"/>
              <w:tblLayout w:type="fixed"/>
              <w:tblLook w:val="04A0" w:firstRow="1" w:lastRow="0" w:firstColumn="1" w:lastColumn="0" w:noHBand="0" w:noVBand="1"/>
            </w:tblPr>
            <w:tblGrid>
              <w:gridCol w:w="2268"/>
              <w:gridCol w:w="567"/>
            </w:tblGrid>
            <w:tr w:rsidR="00730E62" w:rsidRPr="00B45899" w14:paraId="6A6768E9" w14:textId="77777777" w:rsidTr="001B26C9">
              <w:tc>
                <w:tcPr>
                  <w:tcW w:w="2268" w:type="dxa"/>
                </w:tcPr>
                <w:p w14:paraId="6146AFDC" w14:textId="5B1233A6" w:rsidR="00730E62" w:rsidRPr="00B45899" w:rsidRDefault="00730E62" w:rsidP="004C18DA">
                  <w:pPr>
                    <w:pStyle w:val="TableParagraph"/>
                    <w:tabs>
                      <w:tab w:val="left" w:pos="588"/>
                    </w:tabs>
                    <w:ind w:left="0" w:right="184"/>
                    <w:jc w:val="center"/>
                    <w:rPr>
                      <w:bCs/>
                      <w:color w:val="000000" w:themeColor="text1"/>
                      <w:sz w:val="18"/>
                      <w:szCs w:val="18"/>
                    </w:rPr>
                  </w:pPr>
                  <w:r w:rsidRPr="00B45899">
                    <w:rPr>
                      <w:bCs/>
                      <w:color w:val="000000" w:themeColor="text1"/>
                      <w:sz w:val="18"/>
                      <w:szCs w:val="18"/>
                    </w:rPr>
                    <w:t>Años de Experiencia</w:t>
                  </w:r>
                </w:p>
              </w:tc>
              <w:tc>
                <w:tcPr>
                  <w:tcW w:w="567" w:type="dxa"/>
                </w:tcPr>
                <w:p w14:paraId="6FD57145" w14:textId="66895A05" w:rsidR="00730E62" w:rsidRPr="00B45899" w:rsidRDefault="00730E62" w:rsidP="004C18DA">
                  <w:pPr>
                    <w:pStyle w:val="TableParagraph"/>
                    <w:tabs>
                      <w:tab w:val="left" w:pos="588"/>
                    </w:tabs>
                    <w:ind w:left="0"/>
                    <w:jc w:val="center"/>
                    <w:rPr>
                      <w:bCs/>
                      <w:color w:val="000000" w:themeColor="text1"/>
                      <w:sz w:val="18"/>
                      <w:szCs w:val="18"/>
                    </w:rPr>
                  </w:pPr>
                </w:p>
              </w:tc>
            </w:tr>
          </w:tbl>
          <w:p w14:paraId="27164488" w14:textId="77777777" w:rsidR="00730E62" w:rsidRPr="00B45899" w:rsidRDefault="00730E62" w:rsidP="004C18DA">
            <w:pPr>
              <w:pStyle w:val="TableParagraph"/>
              <w:tabs>
                <w:tab w:val="left" w:pos="588"/>
              </w:tabs>
              <w:ind w:left="0"/>
              <w:jc w:val="center"/>
              <w:rPr>
                <w:bCs/>
                <w:color w:val="000000" w:themeColor="text1"/>
                <w:sz w:val="18"/>
                <w:szCs w:val="18"/>
              </w:rPr>
            </w:pPr>
          </w:p>
          <w:p w14:paraId="5349B02D" w14:textId="5399A7CA" w:rsidR="00730E62" w:rsidRPr="00B45899" w:rsidRDefault="00730E62" w:rsidP="004C18DA">
            <w:pPr>
              <w:pStyle w:val="TableParagraph"/>
              <w:tabs>
                <w:tab w:val="left" w:pos="588"/>
              </w:tabs>
              <w:ind w:left="0"/>
              <w:jc w:val="both"/>
              <w:rPr>
                <w:bCs/>
                <w:color w:val="000000" w:themeColor="text1"/>
                <w:sz w:val="18"/>
                <w:szCs w:val="18"/>
              </w:rPr>
            </w:pPr>
            <w:r w:rsidRPr="00B45899">
              <w:rPr>
                <w:bCs/>
                <w:color w:val="000000" w:themeColor="text1"/>
                <w:sz w:val="18"/>
                <w:szCs w:val="18"/>
                <w:highlight w:val="yellow"/>
              </w:rPr>
              <w:t>Para acreditar esta experiencia el proveedor deberá allegar ## certificados de contratos ejecutados que sumen como mínimo el presupuesto estimado para la presente Convocatoria</w:t>
            </w:r>
            <w:r w:rsidR="00435E3B" w:rsidRPr="00B45899">
              <w:rPr>
                <w:bCs/>
                <w:color w:val="000000" w:themeColor="text1"/>
                <w:sz w:val="18"/>
                <w:szCs w:val="18"/>
              </w:rPr>
              <w:t>.</w:t>
            </w:r>
          </w:p>
          <w:p w14:paraId="75BE48E8" w14:textId="77777777" w:rsidR="00730E62" w:rsidRPr="00B45899" w:rsidRDefault="00730E62" w:rsidP="004C18DA">
            <w:pPr>
              <w:pStyle w:val="TableParagraph"/>
              <w:tabs>
                <w:tab w:val="left" w:pos="588"/>
              </w:tabs>
              <w:ind w:left="0"/>
              <w:jc w:val="center"/>
              <w:rPr>
                <w:bCs/>
                <w:color w:val="000000" w:themeColor="text1"/>
                <w:sz w:val="18"/>
                <w:szCs w:val="18"/>
              </w:rPr>
            </w:pPr>
          </w:p>
          <w:p w14:paraId="5B750671" w14:textId="4239C71D" w:rsidR="00A440D5" w:rsidRPr="00B45899" w:rsidRDefault="00FF13AD" w:rsidP="004C18DA">
            <w:pPr>
              <w:pStyle w:val="TableParagraph"/>
              <w:tabs>
                <w:tab w:val="left" w:pos="588"/>
              </w:tabs>
              <w:ind w:left="0"/>
              <w:jc w:val="both"/>
              <w:rPr>
                <w:bCs/>
                <w:color w:val="000000" w:themeColor="text1"/>
                <w:sz w:val="18"/>
                <w:szCs w:val="18"/>
                <w:highlight w:val="yellow"/>
              </w:rPr>
            </w:pPr>
            <w:r w:rsidRPr="00B45899">
              <w:rPr>
                <w:bCs/>
                <w:color w:val="000000" w:themeColor="text1"/>
                <w:sz w:val="18"/>
                <w:szCs w:val="18"/>
                <w:highlight w:val="yellow"/>
              </w:rPr>
              <w:t>La experiencia se solicitará de acuerdo a las necesidades del proyecto de extensión y en los términos que solicite el equipo estructurador.</w:t>
            </w:r>
          </w:p>
        </w:tc>
      </w:tr>
      <w:tr w:rsidR="00FF13AD" w:rsidRPr="00B45899" w14:paraId="60B753C3" w14:textId="77777777" w:rsidTr="00B45899">
        <w:trPr>
          <w:jc w:val="center"/>
        </w:trPr>
        <w:tc>
          <w:tcPr>
            <w:tcW w:w="2830" w:type="dxa"/>
            <w:vAlign w:val="center"/>
          </w:tcPr>
          <w:p w14:paraId="3AAEA8A2" w14:textId="77777777" w:rsidR="00435E3B" w:rsidRPr="00B45899" w:rsidRDefault="00FF13AD" w:rsidP="00B45899">
            <w:pPr>
              <w:pStyle w:val="TableParagraph"/>
              <w:tabs>
                <w:tab w:val="left" w:pos="588"/>
              </w:tabs>
              <w:ind w:left="0"/>
              <w:jc w:val="center"/>
              <w:rPr>
                <w:b/>
                <w:color w:val="000000" w:themeColor="text1"/>
                <w:sz w:val="18"/>
                <w:szCs w:val="18"/>
                <w:lang w:val="es-ES_tradnl"/>
              </w:rPr>
            </w:pPr>
            <w:r w:rsidRPr="00B45899">
              <w:rPr>
                <w:b/>
                <w:color w:val="000000" w:themeColor="text1"/>
                <w:sz w:val="18"/>
                <w:szCs w:val="18"/>
                <w:lang w:val="es-ES_tradnl"/>
              </w:rPr>
              <w:t xml:space="preserve">VALORACION CONDICIONES DE CALIDAD ADICIONAL. </w:t>
            </w:r>
          </w:p>
          <w:p w14:paraId="55F89235" w14:textId="77777777" w:rsidR="00435E3B" w:rsidRPr="00B45899" w:rsidRDefault="00435E3B" w:rsidP="00B45899">
            <w:pPr>
              <w:pStyle w:val="TableParagraph"/>
              <w:tabs>
                <w:tab w:val="left" w:pos="588"/>
              </w:tabs>
              <w:ind w:left="0"/>
              <w:jc w:val="center"/>
              <w:rPr>
                <w:bCs/>
                <w:color w:val="000000" w:themeColor="text1"/>
                <w:sz w:val="18"/>
                <w:szCs w:val="18"/>
                <w:lang w:val="es-ES_tradnl"/>
              </w:rPr>
            </w:pPr>
          </w:p>
          <w:p w14:paraId="7BE71C40" w14:textId="4EFE8278" w:rsidR="00FF13AD" w:rsidRPr="00B45899" w:rsidRDefault="00FF13AD" w:rsidP="00B45899">
            <w:pPr>
              <w:pStyle w:val="TableParagraph"/>
              <w:tabs>
                <w:tab w:val="left" w:pos="588"/>
              </w:tabs>
              <w:ind w:left="0"/>
              <w:jc w:val="both"/>
              <w:rPr>
                <w:b/>
                <w:color w:val="000000" w:themeColor="text1"/>
                <w:sz w:val="18"/>
                <w:szCs w:val="18"/>
                <w:lang w:val="es-ES_tradnl"/>
              </w:rPr>
            </w:pPr>
            <w:r w:rsidRPr="00B45899">
              <w:rPr>
                <w:bCs/>
                <w:color w:val="000000" w:themeColor="text1"/>
                <w:sz w:val="18"/>
                <w:szCs w:val="18"/>
                <w:highlight w:val="yellow"/>
                <w:lang w:val="es-ES_tradnl"/>
              </w:rPr>
              <w:t xml:space="preserve">Especificar la forma de determinar el puntaje, Ejemplo: mayor extensión de las garantías </w:t>
            </w:r>
            <w:r w:rsidR="00435E3B" w:rsidRPr="00B45899">
              <w:rPr>
                <w:bCs/>
                <w:color w:val="000000" w:themeColor="text1"/>
                <w:sz w:val="18"/>
                <w:szCs w:val="18"/>
                <w:highlight w:val="yellow"/>
                <w:lang w:val="es-ES_tradnl"/>
              </w:rPr>
              <w:t>postventa, mayores</w:t>
            </w:r>
            <w:r w:rsidRPr="00B45899">
              <w:rPr>
                <w:bCs/>
                <w:color w:val="000000" w:themeColor="text1"/>
                <w:sz w:val="18"/>
                <w:szCs w:val="18"/>
                <w:highlight w:val="yellow"/>
                <w:lang w:val="es-ES_tradnl"/>
              </w:rPr>
              <w:t xml:space="preserve"> condiciones de servicio </w:t>
            </w:r>
            <w:r w:rsidR="00435E3B" w:rsidRPr="00B45899">
              <w:rPr>
                <w:bCs/>
                <w:color w:val="000000" w:themeColor="text1"/>
                <w:sz w:val="18"/>
                <w:szCs w:val="18"/>
                <w:highlight w:val="yellow"/>
                <w:lang w:val="es-ES_tradnl"/>
              </w:rPr>
              <w:t>ofrecidos, uso</w:t>
            </w:r>
            <w:r w:rsidRPr="00B45899">
              <w:rPr>
                <w:bCs/>
                <w:color w:val="000000" w:themeColor="text1"/>
                <w:sz w:val="18"/>
                <w:szCs w:val="18"/>
                <w:highlight w:val="yellow"/>
                <w:lang w:val="es-ES_tradnl"/>
              </w:rPr>
              <w:t xml:space="preserve"> de mejores condiciones ambientales, etc. (Determinar puntaje por cada condición, la sumatoria debe dar máximo los puntos asignados.</w:t>
            </w:r>
            <w:r w:rsidR="00435E3B" w:rsidRPr="00B45899">
              <w:rPr>
                <w:bCs/>
                <w:color w:val="000000" w:themeColor="text1"/>
                <w:sz w:val="18"/>
                <w:szCs w:val="18"/>
                <w:lang w:val="es-ES_tradnl"/>
              </w:rPr>
              <w:t>)</w:t>
            </w:r>
          </w:p>
        </w:tc>
        <w:tc>
          <w:tcPr>
            <w:tcW w:w="2410" w:type="dxa"/>
            <w:vAlign w:val="center"/>
          </w:tcPr>
          <w:p w14:paraId="6C33AFAB" w14:textId="71A99F0B" w:rsidR="00FF13AD" w:rsidRPr="00B45899" w:rsidRDefault="00FF13AD" w:rsidP="00B45899">
            <w:pPr>
              <w:pStyle w:val="TableParagraph"/>
              <w:tabs>
                <w:tab w:val="left" w:pos="588"/>
              </w:tabs>
              <w:ind w:left="0"/>
              <w:jc w:val="center"/>
              <w:rPr>
                <w:bCs/>
                <w:color w:val="000000" w:themeColor="text1"/>
                <w:sz w:val="18"/>
                <w:szCs w:val="18"/>
                <w:lang w:val="es-ES_tradnl"/>
              </w:rPr>
            </w:pPr>
            <w:proofErr w:type="spellStart"/>
            <w:r w:rsidRPr="00B45899">
              <w:rPr>
                <w:bCs/>
                <w:color w:val="000000" w:themeColor="text1"/>
                <w:sz w:val="18"/>
                <w:szCs w:val="18"/>
                <w:highlight w:val="yellow"/>
              </w:rPr>
              <w:t>xx</w:t>
            </w:r>
            <w:proofErr w:type="spellEnd"/>
            <w:r w:rsidRPr="00B45899">
              <w:rPr>
                <w:bCs/>
                <w:color w:val="000000" w:themeColor="text1"/>
                <w:sz w:val="18"/>
                <w:szCs w:val="18"/>
                <w:highlight w:val="yellow"/>
              </w:rPr>
              <w:t xml:space="preserve"> %</w:t>
            </w:r>
          </w:p>
        </w:tc>
        <w:tc>
          <w:tcPr>
            <w:tcW w:w="4253" w:type="dxa"/>
            <w:vAlign w:val="center"/>
          </w:tcPr>
          <w:p w14:paraId="10175E0D" w14:textId="77777777" w:rsidR="00435E3B" w:rsidRPr="00B45899" w:rsidRDefault="00FF13AD" w:rsidP="004C18DA">
            <w:pPr>
              <w:pStyle w:val="TableParagraph"/>
              <w:tabs>
                <w:tab w:val="left" w:pos="588"/>
              </w:tabs>
              <w:ind w:left="0"/>
              <w:jc w:val="both"/>
              <w:rPr>
                <w:bCs/>
                <w:color w:val="000000" w:themeColor="text1"/>
                <w:sz w:val="18"/>
                <w:szCs w:val="18"/>
                <w:lang w:val="es-ES_tradnl"/>
              </w:rPr>
            </w:pPr>
            <w:r w:rsidRPr="00B45899">
              <w:rPr>
                <w:b/>
                <w:color w:val="000000" w:themeColor="text1"/>
                <w:sz w:val="18"/>
                <w:szCs w:val="18"/>
                <w:lang w:val="es-ES_tradnl"/>
              </w:rPr>
              <w:t>CERTIFICACIONES U OFRECIMIENTOS POR ESCRITO.</w:t>
            </w:r>
            <w:r w:rsidRPr="00B45899">
              <w:rPr>
                <w:bCs/>
                <w:color w:val="000000" w:themeColor="text1"/>
                <w:sz w:val="18"/>
                <w:szCs w:val="18"/>
                <w:lang w:val="es-ES_tradnl"/>
              </w:rPr>
              <w:t xml:space="preserve">  </w:t>
            </w:r>
          </w:p>
          <w:p w14:paraId="15E72D08" w14:textId="6B7FD14B" w:rsidR="00FF13AD" w:rsidRPr="00B45899" w:rsidRDefault="00FF13AD" w:rsidP="004C18DA">
            <w:pPr>
              <w:pStyle w:val="TableParagraph"/>
              <w:tabs>
                <w:tab w:val="left" w:pos="588"/>
              </w:tabs>
              <w:ind w:left="0"/>
              <w:jc w:val="both"/>
              <w:rPr>
                <w:bCs/>
                <w:color w:val="000000" w:themeColor="text1"/>
                <w:sz w:val="18"/>
                <w:szCs w:val="18"/>
                <w:lang w:val="es-ES_tradnl"/>
              </w:rPr>
            </w:pPr>
            <w:r w:rsidRPr="00B45899">
              <w:rPr>
                <w:bCs/>
                <w:color w:val="000000" w:themeColor="text1"/>
                <w:sz w:val="18"/>
                <w:szCs w:val="18"/>
                <w:lang w:val="es-ES_tradnl"/>
              </w:rPr>
              <w:t>La certificación u ofrecimiento deberá estar debidamente firmada por el Representante Legal de la empresa, en caso de persona jurídica y/o por la persona natura</w:t>
            </w:r>
            <w:r w:rsidR="00435E3B" w:rsidRPr="00B45899">
              <w:rPr>
                <w:bCs/>
                <w:color w:val="000000" w:themeColor="text1"/>
                <w:sz w:val="18"/>
                <w:szCs w:val="18"/>
                <w:lang w:val="es-ES_tradnl"/>
              </w:rPr>
              <w:t>l</w:t>
            </w:r>
            <w:r w:rsidRPr="00B45899">
              <w:rPr>
                <w:bCs/>
                <w:color w:val="000000" w:themeColor="text1"/>
                <w:sz w:val="18"/>
                <w:szCs w:val="18"/>
                <w:lang w:val="es-ES_tradnl"/>
              </w:rPr>
              <w:t>.</w:t>
            </w:r>
          </w:p>
        </w:tc>
      </w:tr>
      <w:tr w:rsidR="00FF13AD" w:rsidRPr="00B45899" w14:paraId="28973005" w14:textId="77777777" w:rsidTr="00B45899">
        <w:trPr>
          <w:jc w:val="center"/>
        </w:trPr>
        <w:tc>
          <w:tcPr>
            <w:tcW w:w="2830" w:type="dxa"/>
            <w:vAlign w:val="center"/>
          </w:tcPr>
          <w:p w14:paraId="729A688C" w14:textId="77777777" w:rsidR="00FF13AD" w:rsidRPr="00B45899" w:rsidRDefault="00FF13AD" w:rsidP="00B45899">
            <w:pPr>
              <w:pStyle w:val="TableParagraph"/>
              <w:tabs>
                <w:tab w:val="left" w:pos="588"/>
              </w:tabs>
              <w:ind w:left="0"/>
              <w:jc w:val="center"/>
              <w:rPr>
                <w:b/>
                <w:color w:val="000000" w:themeColor="text1"/>
                <w:sz w:val="18"/>
                <w:szCs w:val="18"/>
                <w:lang w:val="es-ES_tradnl"/>
              </w:rPr>
            </w:pPr>
            <w:r w:rsidRPr="00B45899">
              <w:rPr>
                <w:b/>
                <w:color w:val="000000" w:themeColor="text1"/>
                <w:sz w:val="18"/>
                <w:szCs w:val="18"/>
                <w:lang w:val="es-ES_tradnl"/>
              </w:rPr>
              <w:t>APOYO A LA INDUSTRIA NACIONAL</w:t>
            </w:r>
          </w:p>
          <w:p w14:paraId="74154118" w14:textId="79BF352E" w:rsidR="00435E3B" w:rsidRPr="00B45899" w:rsidRDefault="00435E3B" w:rsidP="00B45899">
            <w:pPr>
              <w:pStyle w:val="TableParagraph"/>
              <w:tabs>
                <w:tab w:val="left" w:pos="588"/>
              </w:tabs>
              <w:ind w:left="0"/>
              <w:jc w:val="center"/>
              <w:rPr>
                <w:b/>
                <w:color w:val="000000" w:themeColor="text1"/>
                <w:sz w:val="18"/>
                <w:szCs w:val="18"/>
                <w:lang w:val="es-ES_tradnl"/>
              </w:rPr>
            </w:pPr>
            <w:r w:rsidRPr="00B45899">
              <w:rPr>
                <w:b/>
                <w:color w:val="000000" w:themeColor="text1"/>
                <w:sz w:val="18"/>
                <w:szCs w:val="18"/>
                <w:lang w:val="es-ES_tradnl"/>
              </w:rPr>
              <w:t>(Si Aplica)</w:t>
            </w:r>
          </w:p>
        </w:tc>
        <w:tc>
          <w:tcPr>
            <w:tcW w:w="2410" w:type="dxa"/>
            <w:vAlign w:val="center"/>
          </w:tcPr>
          <w:p w14:paraId="6E6F2D14" w14:textId="0D6053E9" w:rsidR="00FF13AD" w:rsidRPr="00B45899" w:rsidRDefault="00FF13AD" w:rsidP="00B45899">
            <w:pPr>
              <w:pStyle w:val="TableParagraph"/>
              <w:tabs>
                <w:tab w:val="left" w:pos="588"/>
              </w:tabs>
              <w:ind w:left="0"/>
              <w:jc w:val="center"/>
              <w:rPr>
                <w:bCs/>
                <w:color w:val="000000" w:themeColor="text1"/>
                <w:sz w:val="18"/>
                <w:szCs w:val="18"/>
                <w:lang w:val="es-ES_tradnl"/>
              </w:rPr>
            </w:pPr>
            <w:proofErr w:type="spellStart"/>
            <w:r w:rsidRPr="00B45899">
              <w:rPr>
                <w:bCs/>
                <w:color w:val="000000" w:themeColor="text1"/>
                <w:sz w:val="18"/>
                <w:szCs w:val="18"/>
                <w:highlight w:val="yellow"/>
              </w:rPr>
              <w:t>xx</w:t>
            </w:r>
            <w:proofErr w:type="spellEnd"/>
            <w:r w:rsidRPr="00B45899">
              <w:rPr>
                <w:bCs/>
                <w:color w:val="000000" w:themeColor="text1"/>
                <w:sz w:val="18"/>
                <w:szCs w:val="18"/>
                <w:highlight w:val="yellow"/>
              </w:rPr>
              <w:t xml:space="preserve"> %</w:t>
            </w:r>
          </w:p>
        </w:tc>
        <w:tc>
          <w:tcPr>
            <w:tcW w:w="4253" w:type="dxa"/>
            <w:vAlign w:val="center"/>
          </w:tcPr>
          <w:p w14:paraId="6676A952" w14:textId="77777777" w:rsidR="00FF13AD" w:rsidRPr="00B45899" w:rsidRDefault="00FF13AD" w:rsidP="00B45899">
            <w:pPr>
              <w:pStyle w:val="TableParagraph"/>
              <w:numPr>
                <w:ilvl w:val="0"/>
                <w:numId w:val="7"/>
              </w:numPr>
              <w:tabs>
                <w:tab w:val="left" w:pos="588"/>
              </w:tabs>
              <w:ind w:left="0"/>
              <w:jc w:val="both"/>
              <w:rPr>
                <w:bCs/>
                <w:color w:val="000000" w:themeColor="text1"/>
                <w:sz w:val="18"/>
                <w:szCs w:val="18"/>
                <w:lang w:val="es-ES_tradnl"/>
              </w:rPr>
            </w:pPr>
            <w:r w:rsidRPr="00B45899">
              <w:rPr>
                <w:bCs/>
                <w:color w:val="000000" w:themeColor="text1"/>
                <w:sz w:val="18"/>
                <w:szCs w:val="18"/>
                <w:lang w:val="es-ES_tradnl"/>
              </w:rPr>
              <w:t>PROPUESTA CUYO OBJETO INCLUYE UNICAMENTE BIENES Y SERVICIOS NACIONALES.</w:t>
            </w:r>
          </w:p>
          <w:p w14:paraId="3A213FBE" w14:textId="1AF093BC" w:rsidR="00FF13AD" w:rsidRPr="00B45899" w:rsidRDefault="00FF13AD" w:rsidP="00B45899">
            <w:pPr>
              <w:pStyle w:val="TableParagraph"/>
              <w:tabs>
                <w:tab w:val="left" w:pos="588"/>
              </w:tabs>
              <w:ind w:left="0"/>
              <w:jc w:val="both"/>
              <w:rPr>
                <w:bCs/>
                <w:color w:val="000000" w:themeColor="text1"/>
                <w:sz w:val="18"/>
                <w:szCs w:val="18"/>
                <w:lang w:val="es-ES_tradnl"/>
              </w:rPr>
            </w:pPr>
            <w:r w:rsidRPr="00B45899">
              <w:rPr>
                <w:bCs/>
                <w:color w:val="000000" w:themeColor="text1"/>
                <w:sz w:val="18"/>
                <w:szCs w:val="18"/>
                <w:lang w:val="es-ES_tradnl"/>
              </w:rPr>
              <w:t>El oferente deberá diligenciar el anexo adjunto a la presente convocatoria.</w:t>
            </w:r>
          </w:p>
        </w:tc>
      </w:tr>
      <w:tr w:rsidR="00A440D5" w:rsidRPr="00B45899" w14:paraId="0C417372" w14:textId="77777777" w:rsidTr="00B45899">
        <w:trPr>
          <w:jc w:val="center"/>
        </w:trPr>
        <w:tc>
          <w:tcPr>
            <w:tcW w:w="2830" w:type="dxa"/>
            <w:vAlign w:val="center"/>
          </w:tcPr>
          <w:p w14:paraId="128CB1A3" w14:textId="76D9FAC8" w:rsidR="00A440D5" w:rsidRPr="00B45899" w:rsidRDefault="00A440D5" w:rsidP="00B45899">
            <w:pPr>
              <w:pStyle w:val="TableParagraph"/>
              <w:tabs>
                <w:tab w:val="left" w:pos="588"/>
              </w:tabs>
              <w:ind w:left="0"/>
              <w:jc w:val="center"/>
              <w:rPr>
                <w:b/>
                <w:color w:val="000000" w:themeColor="text1"/>
                <w:sz w:val="18"/>
                <w:szCs w:val="18"/>
                <w:highlight w:val="yellow"/>
              </w:rPr>
            </w:pPr>
            <w:r w:rsidRPr="00B45899">
              <w:rPr>
                <w:b/>
                <w:color w:val="000000" w:themeColor="text1"/>
                <w:sz w:val="18"/>
                <w:szCs w:val="18"/>
                <w:highlight w:val="yellow"/>
              </w:rPr>
              <w:t>ENTREVISTA</w:t>
            </w:r>
            <w:r w:rsidR="00FF13AD" w:rsidRPr="00B45899">
              <w:rPr>
                <w:b/>
                <w:color w:val="000000" w:themeColor="text1"/>
                <w:sz w:val="18"/>
                <w:szCs w:val="18"/>
                <w:highlight w:val="yellow"/>
              </w:rPr>
              <w:t xml:space="preserve"> / VISITA TÉCNICA</w:t>
            </w:r>
          </w:p>
        </w:tc>
        <w:tc>
          <w:tcPr>
            <w:tcW w:w="2410" w:type="dxa"/>
            <w:vAlign w:val="center"/>
          </w:tcPr>
          <w:p w14:paraId="3A876F57" w14:textId="77777777" w:rsidR="00A440D5" w:rsidRPr="00B45899" w:rsidRDefault="00A440D5" w:rsidP="00B45899">
            <w:pPr>
              <w:pStyle w:val="TableParagraph"/>
              <w:tabs>
                <w:tab w:val="left" w:pos="588"/>
              </w:tabs>
              <w:ind w:left="0"/>
              <w:jc w:val="center"/>
              <w:rPr>
                <w:bCs/>
                <w:color w:val="000000" w:themeColor="text1"/>
                <w:sz w:val="18"/>
                <w:szCs w:val="18"/>
                <w:highlight w:val="yellow"/>
              </w:rPr>
            </w:pPr>
            <w:proofErr w:type="spellStart"/>
            <w:r w:rsidRPr="00B45899">
              <w:rPr>
                <w:bCs/>
                <w:color w:val="000000" w:themeColor="text1"/>
                <w:sz w:val="18"/>
                <w:szCs w:val="18"/>
                <w:highlight w:val="yellow"/>
              </w:rPr>
              <w:t>xx</w:t>
            </w:r>
            <w:proofErr w:type="spellEnd"/>
            <w:r w:rsidRPr="00B45899">
              <w:rPr>
                <w:bCs/>
                <w:color w:val="000000" w:themeColor="text1"/>
                <w:sz w:val="18"/>
                <w:szCs w:val="18"/>
                <w:highlight w:val="yellow"/>
              </w:rPr>
              <w:t xml:space="preserve"> %</w:t>
            </w:r>
          </w:p>
        </w:tc>
        <w:tc>
          <w:tcPr>
            <w:tcW w:w="4253" w:type="dxa"/>
            <w:vAlign w:val="center"/>
          </w:tcPr>
          <w:p w14:paraId="78C72E20" w14:textId="77777777" w:rsidR="00A440D5" w:rsidRPr="00B45899" w:rsidRDefault="00A440D5" w:rsidP="00B45899">
            <w:pPr>
              <w:pStyle w:val="TableParagraph"/>
              <w:tabs>
                <w:tab w:val="left" w:pos="588"/>
              </w:tabs>
              <w:ind w:left="0"/>
              <w:jc w:val="center"/>
              <w:rPr>
                <w:bCs/>
                <w:color w:val="000000" w:themeColor="text1"/>
                <w:sz w:val="18"/>
                <w:szCs w:val="18"/>
                <w:highlight w:val="yellow"/>
              </w:rPr>
            </w:pPr>
          </w:p>
        </w:tc>
      </w:tr>
      <w:tr w:rsidR="00A440D5" w:rsidRPr="00B45899" w14:paraId="3CDF9E91" w14:textId="77777777" w:rsidTr="00B45899">
        <w:trPr>
          <w:jc w:val="center"/>
        </w:trPr>
        <w:tc>
          <w:tcPr>
            <w:tcW w:w="2830" w:type="dxa"/>
            <w:vAlign w:val="center"/>
          </w:tcPr>
          <w:p w14:paraId="1D5F7F9B" w14:textId="77777777" w:rsidR="00A440D5" w:rsidRPr="00B45899" w:rsidRDefault="00A440D5" w:rsidP="00B45899">
            <w:pPr>
              <w:pStyle w:val="TableParagraph"/>
              <w:tabs>
                <w:tab w:val="left" w:pos="588"/>
              </w:tabs>
              <w:ind w:left="0"/>
              <w:jc w:val="center"/>
              <w:rPr>
                <w:b/>
                <w:color w:val="000000" w:themeColor="text1"/>
                <w:sz w:val="18"/>
                <w:szCs w:val="18"/>
                <w:highlight w:val="yellow"/>
              </w:rPr>
            </w:pPr>
            <w:r w:rsidRPr="00B45899">
              <w:rPr>
                <w:b/>
                <w:color w:val="000000" w:themeColor="text1"/>
                <w:sz w:val="18"/>
                <w:szCs w:val="18"/>
              </w:rPr>
              <w:t>TOTAL</w:t>
            </w:r>
          </w:p>
        </w:tc>
        <w:tc>
          <w:tcPr>
            <w:tcW w:w="2410" w:type="dxa"/>
            <w:vAlign w:val="center"/>
          </w:tcPr>
          <w:p w14:paraId="73AF1B32" w14:textId="77777777" w:rsidR="00A440D5" w:rsidRPr="00B45899" w:rsidRDefault="00A440D5" w:rsidP="00B45899">
            <w:pPr>
              <w:pStyle w:val="TableParagraph"/>
              <w:tabs>
                <w:tab w:val="left" w:pos="588"/>
              </w:tabs>
              <w:ind w:left="0"/>
              <w:jc w:val="center"/>
              <w:rPr>
                <w:b/>
                <w:color w:val="000000" w:themeColor="text1"/>
                <w:sz w:val="18"/>
                <w:szCs w:val="18"/>
                <w:highlight w:val="yellow"/>
              </w:rPr>
            </w:pPr>
            <w:r w:rsidRPr="00B45899">
              <w:rPr>
                <w:b/>
                <w:color w:val="000000" w:themeColor="text1"/>
                <w:sz w:val="18"/>
                <w:szCs w:val="18"/>
                <w:highlight w:val="yellow"/>
              </w:rPr>
              <w:t>100 %</w:t>
            </w:r>
          </w:p>
        </w:tc>
        <w:tc>
          <w:tcPr>
            <w:tcW w:w="4253" w:type="dxa"/>
            <w:vAlign w:val="center"/>
          </w:tcPr>
          <w:p w14:paraId="1FB34EB8" w14:textId="77777777" w:rsidR="00A440D5" w:rsidRPr="00B45899" w:rsidRDefault="00A440D5" w:rsidP="00B45899">
            <w:pPr>
              <w:pStyle w:val="TableParagraph"/>
              <w:tabs>
                <w:tab w:val="left" w:pos="588"/>
              </w:tabs>
              <w:ind w:left="720"/>
              <w:jc w:val="center"/>
              <w:rPr>
                <w:b/>
                <w:color w:val="000000" w:themeColor="text1"/>
                <w:sz w:val="18"/>
                <w:szCs w:val="18"/>
                <w:highlight w:val="yellow"/>
              </w:rPr>
            </w:pPr>
          </w:p>
        </w:tc>
      </w:tr>
    </w:tbl>
    <w:p w14:paraId="5CC52C7B" w14:textId="77777777" w:rsidR="00435E3B" w:rsidRDefault="00435E3B" w:rsidP="00435E3B">
      <w:pPr>
        <w:pStyle w:val="TableParagraph"/>
        <w:tabs>
          <w:tab w:val="left" w:pos="588"/>
        </w:tabs>
        <w:spacing w:line="268" w:lineRule="exact"/>
        <w:ind w:left="709"/>
        <w:jc w:val="both"/>
        <w:rPr>
          <w:b/>
          <w:color w:val="000000" w:themeColor="text1"/>
          <w:sz w:val="24"/>
          <w:szCs w:val="24"/>
        </w:rPr>
      </w:pPr>
    </w:p>
    <w:p w14:paraId="69D30394" w14:textId="60CE133E" w:rsidR="00A440D5" w:rsidRDefault="00A440D5" w:rsidP="00435E3B">
      <w:pPr>
        <w:pStyle w:val="TableParagraph"/>
        <w:tabs>
          <w:tab w:val="left" w:pos="588"/>
        </w:tabs>
        <w:spacing w:line="268" w:lineRule="exact"/>
        <w:ind w:left="709"/>
        <w:jc w:val="both"/>
        <w:rPr>
          <w:bCs/>
          <w:color w:val="000000" w:themeColor="text1"/>
          <w:sz w:val="24"/>
          <w:szCs w:val="24"/>
        </w:rPr>
      </w:pPr>
      <w:r>
        <w:rPr>
          <w:b/>
          <w:color w:val="000000" w:themeColor="text1"/>
          <w:sz w:val="24"/>
          <w:szCs w:val="24"/>
        </w:rPr>
        <w:t xml:space="preserve">NOTA 1: </w:t>
      </w:r>
      <w:r w:rsidRPr="003D20C6">
        <w:rPr>
          <w:bCs/>
          <w:color w:val="000000" w:themeColor="text1"/>
          <w:sz w:val="24"/>
          <w:szCs w:val="24"/>
        </w:rPr>
        <w:t xml:space="preserve">Los </w:t>
      </w:r>
      <w:r>
        <w:rPr>
          <w:bCs/>
          <w:color w:val="000000" w:themeColor="text1"/>
          <w:sz w:val="24"/>
          <w:szCs w:val="24"/>
        </w:rPr>
        <w:t xml:space="preserve">requisitos ponderables anteriormente señalados, podrán ser modificados por el proyecto de acuerdo con la necesidad de contratación. </w:t>
      </w:r>
    </w:p>
    <w:p w14:paraId="5F3D3BFA" w14:textId="77777777" w:rsidR="00A440D5" w:rsidRDefault="00A440D5" w:rsidP="00435E3B">
      <w:pPr>
        <w:pStyle w:val="TableParagraph"/>
        <w:tabs>
          <w:tab w:val="left" w:pos="588"/>
        </w:tabs>
        <w:spacing w:line="268" w:lineRule="exact"/>
        <w:ind w:left="709"/>
        <w:jc w:val="both"/>
        <w:rPr>
          <w:b/>
          <w:color w:val="000000" w:themeColor="text1"/>
          <w:sz w:val="24"/>
          <w:szCs w:val="24"/>
        </w:rPr>
      </w:pPr>
    </w:p>
    <w:p w14:paraId="4B32BF49" w14:textId="77777777" w:rsidR="00A440D5" w:rsidRPr="003962BF" w:rsidRDefault="00A440D5" w:rsidP="00435E3B">
      <w:pPr>
        <w:pStyle w:val="TableParagraph"/>
        <w:tabs>
          <w:tab w:val="left" w:pos="588"/>
        </w:tabs>
        <w:spacing w:line="268" w:lineRule="exact"/>
        <w:ind w:left="709"/>
        <w:jc w:val="both"/>
        <w:rPr>
          <w:bCs/>
          <w:color w:val="000000" w:themeColor="text1"/>
          <w:sz w:val="24"/>
          <w:szCs w:val="24"/>
        </w:rPr>
      </w:pPr>
      <w:r w:rsidRPr="00591BE9">
        <w:rPr>
          <w:b/>
          <w:color w:val="000000" w:themeColor="text1"/>
          <w:sz w:val="24"/>
          <w:szCs w:val="24"/>
        </w:rPr>
        <w:t xml:space="preserve">NOTA </w:t>
      </w:r>
      <w:r>
        <w:rPr>
          <w:b/>
          <w:color w:val="000000" w:themeColor="text1"/>
          <w:sz w:val="24"/>
          <w:szCs w:val="24"/>
        </w:rPr>
        <w:t>2</w:t>
      </w:r>
      <w:r w:rsidRPr="00591BE9">
        <w:rPr>
          <w:b/>
          <w:color w:val="000000" w:themeColor="text1"/>
          <w:sz w:val="24"/>
          <w:szCs w:val="24"/>
        </w:rPr>
        <w:t xml:space="preserve">. </w:t>
      </w:r>
      <w:r w:rsidRPr="003962BF">
        <w:rPr>
          <w:bCs/>
          <w:color w:val="000000" w:themeColor="text1"/>
          <w:sz w:val="24"/>
          <w:szCs w:val="24"/>
        </w:rPr>
        <w:t>Los requisitos ponderables no son susceptibles de subsana</w:t>
      </w:r>
      <w:r>
        <w:rPr>
          <w:bCs/>
          <w:color w:val="000000" w:themeColor="text1"/>
          <w:sz w:val="24"/>
          <w:szCs w:val="24"/>
        </w:rPr>
        <w:t>ción</w:t>
      </w:r>
      <w:r w:rsidRPr="003962BF">
        <w:rPr>
          <w:bCs/>
          <w:color w:val="000000" w:themeColor="text1"/>
          <w:sz w:val="24"/>
          <w:szCs w:val="24"/>
        </w:rPr>
        <w:t xml:space="preserve">. </w:t>
      </w:r>
    </w:p>
    <w:p w14:paraId="74E128B6" w14:textId="77777777" w:rsidR="00A440D5" w:rsidRDefault="00A440D5" w:rsidP="00435E3B">
      <w:pPr>
        <w:ind w:left="709"/>
        <w:jc w:val="both"/>
        <w:rPr>
          <w:color w:val="000000" w:themeColor="text1"/>
          <w:sz w:val="24"/>
          <w:szCs w:val="24"/>
          <w:lang w:val="es-CO"/>
        </w:rPr>
      </w:pPr>
    </w:p>
    <w:p w14:paraId="7CE3BC1C" w14:textId="693BB6D3" w:rsidR="00A440D5" w:rsidRDefault="00F86931" w:rsidP="00435E3B">
      <w:pPr>
        <w:ind w:left="709"/>
        <w:jc w:val="both"/>
        <w:rPr>
          <w:color w:val="000000" w:themeColor="text1"/>
          <w:sz w:val="24"/>
          <w:szCs w:val="24"/>
          <w:lang w:val="es-CO"/>
        </w:rPr>
      </w:pPr>
      <w:r>
        <w:rPr>
          <w:b/>
          <w:bCs/>
          <w:color w:val="000000" w:themeColor="text1"/>
          <w:sz w:val="24"/>
          <w:szCs w:val="24"/>
          <w:lang w:val="es-CO"/>
        </w:rPr>
        <w:t>6</w:t>
      </w:r>
      <w:r w:rsidR="00A440D5" w:rsidRPr="00DF67F1">
        <w:rPr>
          <w:b/>
          <w:bCs/>
          <w:color w:val="000000" w:themeColor="text1"/>
          <w:sz w:val="24"/>
          <w:szCs w:val="24"/>
          <w:lang w:val="es-CO"/>
        </w:rPr>
        <w:t>.</w:t>
      </w:r>
      <w:r w:rsidR="00A440D5">
        <w:rPr>
          <w:b/>
          <w:bCs/>
          <w:color w:val="000000" w:themeColor="text1"/>
          <w:sz w:val="24"/>
          <w:szCs w:val="24"/>
          <w:lang w:val="es-CO"/>
        </w:rPr>
        <w:t>3.</w:t>
      </w:r>
      <w:r w:rsidR="00A440D5" w:rsidRPr="00DF67F1">
        <w:rPr>
          <w:b/>
          <w:bCs/>
          <w:color w:val="000000" w:themeColor="text1"/>
          <w:sz w:val="24"/>
          <w:szCs w:val="24"/>
          <w:lang w:val="es-CO"/>
        </w:rPr>
        <w:t xml:space="preserve"> </w:t>
      </w:r>
      <w:r w:rsidR="00A440D5">
        <w:rPr>
          <w:b/>
          <w:bCs/>
          <w:color w:val="000000" w:themeColor="text1"/>
          <w:sz w:val="24"/>
          <w:szCs w:val="24"/>
          <w:lang w:val="es-CO"/>
        </w:rPr>
        <w:t xml:space="preserve">Criterios de Desempate </w:t>
      </w:r>
      <w:r w:rsidR="00A440D5" w:rsidRPr="00DF67F1">
        <w:rPr>
          <w:b/>
          <w:bCs/>
          <w:color w:val="000000" w:themeColor="text1"/>
          <w:sz w:val="24"/>
          <w:szCs w:val="24"/>
          <w:lang w:val="es-CO"/>
        </w:rPr>
        <w:t xml:space="preserve">– </w:t>
      </w:r>
      <w:r w:rsidR="00A440D5">
        <w:rPr>
          <w:color w:val="000000" w:themeColor="text1"/>
          <w:sz w:val="24"/>
          <w:szCs w:val="24"/>
          <w:lang w:val="es-CO"/>
        </w:rPr>
        <w:t>Factores que permitan dirimir controversias en el caso de que dos aspirantes obtengan el mismo puntaje en la evaluación realizada. Deberán aplicarse en el orden señalado a continuación</w:t>
      </w:r>
    </w:p>
    <w:p w14:paraId="47B470E3" w14:textId="77777777" w:rsidR="00A440D5" w:rsidRDefault="00A440D5" w:rsidP="00435E3B">
      <w:pPr>
        <w:ind w:left="709"/>
        <w:jc w:val="both"/>
        <w:rPr>
          <w:sz w:val="24"/>
          <w:szCs w:val="24"/>
          <w:lang w:val="es-CO"/>
        </w:rPr>
      </w:pPr>
    </w:p>
    <w:p w14:paraId="50F8393C" w14:textId="77777777" w:rsidR="00FF13AD" w:rsidRPr="00591BE9" w:rsidRDefault="00FF13AD" w:rsidP="00435E3B">
      <w:pPr>
        <w:pStyle w:val="TableParagraph"/>
        <w:numPr>
          <w:ilvl w:val="0"/>
          <w:numId w:val="6"/>
        </w:numPr>
        <w:tabs>
          <w:tab w:val="left" w:pos="588"/>
        </w:tabs>
        <w:spacing w:line="268" w:lineRule="exact"/>
        <w:jc w:val="both"/>
        <w:rPr>
          <w:color w:val="000000" w:themeColor="text1"/>
          <w:sz w:val="24"/>
          <w:szCs w:val="24"/>
        </w:rPr>
      </w:pPr>
      <w:r w:rsidRPr="00591BE9">
        <w:rPr>
          <w:color w:val="000000" w:themeColor="text1"/>
          <w:sz w:val="24"/>
          <w:szCs w:val="24"/>
        </w:rPr>
        <w:t xml:space="preserve">El aspirante que obtengan mayor puntaje en la calificación de la oferta económica. </w:t>
      </w:r>
    </w:p>
    <w:p w14:paraId="5DB896C0" w14:textId="77777777" w:rsidR="00FF13AD" w:rsidRPr="00591BE9" w:rsidRDefault="00FF13AD" w:rsidP="00FF13AD">
      <w:pPr>
        <w:pStyle w:val="TableParagraph"/>
        <w:numPr>
          <w:ilvl w:val="0"/>
          <w:numId w:val="6"/>
        </w:numPr>
        <w:tabs>
          <w:tab w:val="left" w:pos="588"/>
        </w:tabs>
        <w:spacing w:line="268" w:lineRule="exact"/>
        <w:jc w:val="both"/>
        <w:rPr>
          <w:color w:val="000000" w:themeColor="text1"/>
          <w:sz w:val="24"/>
          <w:szCs w:val="24"/>
        </w:rPr>
      </w:pPr>
      <w:r w:rsidRPr="00591BE9">
        <w:rPr>
          <w:color w:val="000000" w:themeColor="text1"/>
          <w:sz w:val="24"/>
          <w:szCs w:val="24"/>
        </w:rPr>
        <w:lastRenderedPageBreak/>
        <w:t xml:space="preserve">El aspirante que obtenga mayor puntaje en la calificación en las condiciones de calidad. </w:t>
      </w:r>
    </w:p>
    <w:p w14:paraId="0D7C296E" w14:textId="77777777" w:rsidR="00FF13AD" w:rsidRPr="00591BE9" w:rsidRDefault="00FF13AD" w:rsidP="00FF13AD">
      <w:pPr>
        <w:pStyle w:val="TableParagraph"/>
        <w:numPr>
          <w:ilvl w:val="0"/>
          <w:numId w:val="6"/>
        </w:numPr>
        <w:tabs>
          <w:tab w:val="left" w:pos="588"/>
        </w:tabs>
        <w:spacing w:line="268" w:lineRule="exact"/>
        <w:jc w:val="both"/>
        <w:rPr>
          <w:color w:val="000000" w:themeColor="text1"/>
          <w:sz w:val="24"/>
          <w:szCs w:val="24"/>
        </w:rPr>
      </w:pPr>
      <w:r w:rsidRPr="00591BE9">
        <w:rPr>
          <w:color w:val="000000" w:themeColor="text1"/>
          <w:sz w:val="24"/>
          <w:szCs w:val="24"/>
        </w:rPr>
        <w:t xml:space="preserve">Mecanismos aleatorios, (Se </w:t>
      </w:r>
      <w:proofErr w:type="spellStart"/>
      <w:r w:rsidRPr="00591BE9">
        <w:rPr>
          <w:color w:val="000000" w:themeColor="text1"/>
          <w:sz w:val="24"/>
          <w:szCs w:val="24"/>
        </w:rPr>
        <w:t>debera</w:t>
      </w:r>
      <w:proofErr w:type="spellEnd"/>
      <w:r w:rsidRPr="00591BE9">
        <w:rPr>
          <w:color w:val="000000" w:themeColor="text1"/>
          <w:sz w:val="24"/>
          <w:szCs w:val="24"/>
        </w:rPr>
        <w:t xml:space="preserve"> establecer el mecanismo, balota, medio tecnológico, etc.) </w:t>
      </w:r>
    </w:p>
    <w:p w14:paraId="0CCA13E0" w14:textId="77777777" w:rsidR="00A440D5" w:rsidRPr="00591BE9" w:rsidRDefault="00A440D5" w:rsidP="00A440D5">
      <w:pPr>
        <w:pStyle w:val="TableParagraph"/>
        <w:tabs>
          <w:tab w:val="left" w:pos="588"/>
        </w:tabs>
        <w:spacing w:line="268" w:lineRule="exact"/>
        <w:ind w:left="587"/>
        <w:rPr>
          <w:b/>
          <w:color w:val="000000" w:themeColor="text1"/>
          <w:sz w:val="24"/>
          <w:szCs w:val="24"/>
        </w:rPr>
      </w:pPr>
    </w:p>
    <w:p w14:paraId="3F692721" w14:textId="77777777" w:rsidR="00A440D5" w:rsidRPr="00591BE9" w:rsidRDefault="00A440D5" w:rsidP="00FF13AD">
      <w:pPr>
        <w:pStyle w:val="TableParagraph"/>
        <w:numPr>
          <w:ilvl w:val="0"/>
          <w:numId w:val="10"/>
        </w:numPr>
        <w:ind w:right="49"/>
        <w:rPr>
          <w:b/>
          <w:color w:val="000000" w:themeColor="text1"/>
          <w:sz w:val="24"/>
          <w:szCs w:val="24"/>
        </w:rPr>
      </w:pPr>
      <w:r w:rsidRPr="00591BE9">
        <w:rPr>
          <w:b/>
          <w:color w:val="000000" w:themeColor="text1"/>
          <w:sz w:val="24"/>
          <w:szCs w:val="24"/>
        </w:rPr>
        <w:t xml:space="preserve">LUGAR DE PRESENTACION DE LA OFERTA </w:t>
      </w:r>
    </w:p>
    <w:p w14:paraId="1B19DDEE" w14:textId="67EF16F3" w:rsidR="00A440D5" w:rsidRDefault="00A440D5" w:rsidP="00A440D5">
      <w:pPr>
        <w:ind w:left="709" w:right="241"/>
        <w:jc w:val="both"/>
        <w:rPr>
          <w:sz w:val="24"/>
          <w:szCs w:val="24"/>
        </w:rPr>
      </w:pPr>
      <w:r w:rsidRPr="00591BE9">
        <w:rPr>
          <w:color w:val="000000" w:themeColor="text1"/>
          <w:sz w:val="24"/>
          <w:szCs w:val="24"/>
        </w:rPr>
        <w:t>Correo Electrónico</w:t>
      </w:r>
      <w:r>
        <w:rPr>
          <w:color w:val="000000" w:themeColor="text1"/>
          <w:sz w:val="24"/>
          <w:szCs w:val="24"/>
        </w:rPr>
        <w:t xml:space="preserve"> de la Oficina de Extensión de la Universidad Distrital– IDEXUD:</w:t>
      </w:r>
      <w:r w:rsidR="00FF13AD">
        <w:rPr>
          <w:color w:val="000000" w:themeColor="text1"/>
          <w:sz w:val="24"/>
          <w:szCs w:val="24"/>
        </w:rPr>
        <w:t xml:space="preserve"> </w:t>
      </w:r>
      <w:hyperlink r:id="rId12" w:history="1">
        <w:r w:rsidRPr="00A86979">
          <w:rPr>
            <w:rStyle w:val="Hipervnculo"/>
            <w:sz w:val="24"/>
            <w:szCs w:val="24"/>
          </w:rPr>
          <w:t>convocatoriaspublicasidexud@udistrital.edu.co</w:t>
        </w:r>
      </w:hyperlink>
      <w:r>
        <w:rPr>
          <w:sz w:val="24"/>
          <w:szCs w:val="24"/>
        </w:rPr>
        <w:t xml:space="preserve"> </w:t>
      </w:r>
      <w:r w:rsidRPr="00C80012">
        <w:rPr>
          <w:sz w:val="24"/>
          <w:szCs w:val="24"/>
        </w:rPr>
        <w:t xml:space="preserve"> </w:t>
      </w:r>
    </w:p>
    <w:p w14:paraId="4A63AA15" w14:textId="77777777" w:rsidR="00A440D5" w:rsidRDefault="00A440D5" w:rsidP="00A440D5">
      <w:pPr>
        <w:ind w:left="709" w:right="241"/>
        <w:jc w:val="both"/>
        <w:rPr>
          <w:sz w:val="24"/>
          <w:szCs w:val="24"/>
        </w:rPr>
      </w:pPr>
    </w:p>
    <w:p w14:paraId="6C80D16D" w14:textId="77777777" w:rsidR="00A440D5" w:rsidRDefault="00A440D5" w:rsidP="00A440D5">
      <w:pPr>
        <w:pStyle w:val="Prrafodelista"/>
        <w:numPr>
          <w:ilvl w:val="0"/>
          <w:numId w:val="10"/>
        </w:numPr>
        <w:ind w:right="241"/>
        <w:jc w:val="both"/>
        <w:rPr>
          <w:b/>
          <w:bCs/>
          <w:color w:val="000000" w:themeColor="text1"/>
          <w:sz w:val="24"/>
          <w:szCs w:val="24"/>
          <w:lang w:val="es-CO"/>
        </w:rPr>
      </w:pPr>
      <w:r w:rsidRPr="00C80012">
        <w:rPr>
          <w:b/>
          <w:bCs/>
          <w:color w:val="000000" w:themeColor="text1"/>
          <w:sz w:val="24"/>
          <w:szCs w:val="24"/>
          <w:lang w:val="es-CO"/>
        </w:rPr>
        <w:t>CRONOGRAMA</w:t>
      </w:r>
    </w:p>
    <w:p w14:paraId="24EF2EB9" w14:textId="77777777" w:rsidR="00A440D5" w:rsidRDefault="00A440D5" w:rsidP="00A440D5">
      <w:pPr>
        <w:ind w:right="241"/>
        <w:jc w:val="both"/>
        <w:rPr>
          <w:b/>
          <w:bCs/>
          <w:color w:val="000000" w:themeColor="text1"/>
          <w:sz w:val="24"/>
          <w:szCs w:val="24"/>
          <w:lang w:val="es-CO"/>
        </w:rPr>
      </w:pPr>
    </w:p>
    <w:tbl>
      <w:tblPr>
        <w:tblStyle w:val="TableNormal"/>
        <w:tblW w:w="966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05"/>
        <w:gridCol w:w="1276"/>
        <w:gridCol w:w="1559"/>
        <w:gridCol w:w="2469"/>
        <w:gridCol w:w="1960"/>
      </w:tblGrid>
      <w:tr w:rsidR="00A440D5" w:rsidRPr="00C80012" w14:paraId="2CA537C7" w14:textId="77777777" w:rsidTr="001B26C9">
        <w:trPr>
          <w:trHeight w:val="454"/>
          <w:jc w:val="center"/>
        </w:trPr>
        <w:tc>
          <w:tcPr>
            <w:tcW w:w="2405" w:type="dxa"/>
            <w:vAlign w:val="center"/>
          </w:tcPr>
          <w:p w14:paraId="06E026E2" w14:textId="77777777" w:rsidR="00A440D5" w:rsidRPr="00C80012" w:rsidRDefault="00A440D5" w:rsidP="001B26C9">
            <w:pPr>
              <w:pStyle w:val="TableParagraph"/>
              <w:ind w:left="173" w:right="170"/>
              <w:jc w:val="center"/>
              <w:rPr>
                <w:b/>
                <w:color w:val="000000" w:themeColor="text1"/>
                <w:sz w:val="18"/>
                <w:szCs w:val="18"/>
              </w:rPr>
            </w:pPr>
            <w:r w:rsidRPr="00C80012">
              <w:rPr>
                <w:b/>
                <w:color w:val="000000" w:themeColor="text1"/>
                <w:sz w:val="18"/>
                <w:szCs w:val="18"/>
              </w:rPr>
              <w:t>ACTIVIDAD</w:t>
            </w:r>
          </w:p>
        </w:tc>
        <w:tc>
          <w:tcPr>
            <w:tcW w:w="1276" w:type="dxa"/>
            <w:vAlign w:val="center"/>
          </w:tcPr>
          <w:p w14:paraId="60405E01" w14:textId="77777777" w:rsidR="00A440D5" w:rsidRPr="00C80012" w:rsidRDefault="00A440D5" w:rsidP="001B26C9">
            <w:pPr>
              <w:pStyle w:val="TableParagraph"/>
              <w:ind w:left="133" w:right="3"/>
              <w:jc w:val="center"/>
              <w:rPr>
                <w:b/>
                <w:color w:val="000000" w:themeColor="text1"/>
                <w:sz w:val="18"/>
                <w:szCs w:val="18"/>
              </w:rPr>
            </w:pPr>
            <w:r w:rsidRPr="00C80012">
              <w:rPr>
                <w:b/>
                <w:color w:val="000000" w:themeColor="text1"/>
                <w:sz w:val="18"/>
                <w:szCs w:val="18"/>
              </w:rPr>
              <w:t>FECHA INICIO</w:t>
            </w:r>
          </w:p>
        </w:tc>
        <w:tc>
          <w:tcPr>
            <w:tcW w:w="1559" w:type="dxa"/>
            <w:vAlign w:val="center"/>
          </w:tcPr>
          <w:p w14:paraId="20632528" w14:textId="77777777" w:rsidR="00A440D5" w:rsidRPr="00C80012" w:rsidRDefault="00A440D5" w:rsidP="001B26C9">
            <w:pPr>
              <w:pStyle w:val="TableParagraph"/>
              <w:ind w:left="133" w:right="3"/>
              <w:jc w:val="center"/>
              <w:rPr>
                <w:b/>
                <w:color w:val="000000" w:themeColor="text1"/>
                <w:sz w:val="18"/>
                <w:szCs w:val="18"/>
              </w:rPr>
            </w:pPr>
            <w:r w:rsidRPr="00C80012">
              <w:rPr>
                <w:b/>
                <w:color w:val="000000" w:themeColor="text1"/>
                <w:sz w:val="18"/>
                <w:szCs w:val="18"/>
              </w:rPr>
              <w:t xml:space="preserve">FECHA </w:t>
            </w:r>
            <w:r w:rsidRPr="00C80012">
              <w:rPr>
                <w:b/>
                <w:color w:val="000000" w:themeColor="text1"/>
                <w:w w:val="95"/>
                <w:sz w:val="18"/>
                <w:szCs w:val="18"/>
              </w:rPr>
              <w:t>FINALIZACION</w:t>
            </w:r>
          </w:p>
        </w:tc>
        <w:tc>
          <w:tcPr>
            <w:tcW w:w="2469" w:type="dxa"/>
            <w:vAlign w:val="center"/>
          </w:tcPr>
          <w:p w14:paraId="16952C60" w14:textId="77777777" w:rsidR="00A440D5" w:rsidRPr="00C80012" w:rsidRDefault="00A440D5" w:rsidP="001B26C9">
            <w:pPr>
              <w:pStyle w:val="TableParagraph"/>
              <w:ind w:left="95" w:right="95"/>
              <w:jc w:val="center"/>
              <w:rPr>
                <w:b/>
                <w:color w:val="000000" w:themeColor="text1"/>
                <w:sz w:val="18"/>
                <w:szCs w:val="18"/>
              </w:rPr>
            </w:pPr>
            <w:r w:rsidRPr="00C80012">
              <w:rPr>
                <w:b/>
                <w:color w:val="000000" w:themeColor="text1"/>
                <w:sz w:val="18"/>
                <w:szCs w:val="18"/>
              </w:rPr>
              <w:t>LUGAR</w:t>
            </w:r>
          </w:p>
        </w:tc>
        <w:tc>
          <w:tcPr>
            <w:tcW w:w="1960" w:type="dxa"/>
            <w:vAlign w:val="center"/>
          </w:tcPr>
          <w:p w14:paraId="73D4253B" w14:textId="77777777" w:rsidR="00A440D5" w:rsidRPr="00C80012" w:rsidRDefault="00A440D5" w:rsidP="001B26C9">
            <w:pPr>
              <w:pStyle w:val="TableParagraph"/>
              <w:ind w:left="116" w:right="117"/>
              <w:jc w:val="center"/>
              <w:rPr>
                <w:b/>
                <w:color w:val="000000" w:themeColor="text1"/>
                <w:sz w:val="18"/>
                <w:szCs w:val="18"/>
              </w:rPr>
            </w:pPr>
            <w:r w:rsidRPr="00C80012">
              <w:rPr>
                <w:b/>
                <w:color w:val="000000" w:themeColor="text1"/>
                <w:sz w:val="18"/>
                <w:szCs w:val="18"/>
              </w:rPr>
              <w:t>RESPONSABLE</w:t>
            </w:r>
          </w:p>
        </w:tc>
      </w:tr>
      <w:tr w:rsidR="00A440D5" w:rsidRPr="00C80012" w14:paraId="0FB1C62A" w14:textId="77777777" w:rsidTr="001B26C9">
        <w:trPr>
          <w:trHeight w:val="272"/>
          <w:jc w:val="center"/>
        </w:trPr>
        <w:tc>
          <w:tcPr>
            <w:tcW w:w="2405" w:type="dxa"/>
            <w:vAlign w:val="center"/>
          </w:tcPr>
          <w:p w14:paraId="5959A422" w14:textId="77777777" w:rsidR="00A440D5" w:rsidRDefault="00A440D5" w:rsidP="001B26C9">
            <w:pPr>
              <w:pStyle w:val="TableParagraph"/>
              <w:tabs>
                <w:tab w:val="left" w:pos="588"/>
              </w:tabs>
              <w:ind w:left="0"/>
              <w:jc w:val="center"/>
              <w:rPr>
                <w:bCs/>
                <w:color w:val="000000" w:themeColor="text1"/>
                <w:sz w:val="18"/>
                <w:szCs w:val="18"/>
              </w:rPr>
            </w:pPr>
            <w:r w:rsidRPr="00C80012">
              <w:rPr>
                <w:bCs/>
                <w:color w:val="000000" w:themeColor="text1"/>
                <w:sz w:val="18"/>
                <w:szCs w:val="18"/>
              </w:rPr>
              <w:t xml:space="preserve">Publicación proyecto de pliegos de condiciones </w:t>
            </w:r>
          </w:p>
          <w:p w14:paraId="5EFA9A32" w14:textId="77777777" w:rsidR="00A440D5" w:rsidRPr="00C80012" w:rsidRDefault="00A440D5" w:rsidP="001B26C9">
            <w:pPr>
              <w:pStyle w:val="TableParagraph"/>
              <w:tabs>
                <w:tab w:val="left" w:pos="588"/>
              </w:tabs>
              <w:ind w:left="0"/>
              <w:jc w:val="center"/>
              <w:rPr>
                <w:bCs/>
                <w:color w:val="000000" w:themeColor="text1"/>
                <w:sz w:val="18"/>
                <w:szCs w:val="18"/>
              </w:rPr>
            </w:pPr>
            <w:r w:rsidRPr="00C80012">
              <w:rPr>
                <w:b/>
                <w:color w:val="000000" w:themeColor="text1"/>
                <w:sz w:val="18"/>
                <w:szCs w:val="18"/>
              </w:rPr>
              <w:t>(3) días hábiles</w:t>
            </w:r>
          </w:p>
        </w:tc>
        <w:tc>
          <w:tcPr>
            <w:tcW w:w="1276" w:type="dxa"/>
            <w:vAlign w:val="center"/>
          </w:tcPr>
          <w:p w14:paraId="4EFA54F1" w14:textId="64731A08" w:rsidR="00A440D5" w:rsidRPr="00C80012" w:rsidRDefault="00A440D5" w:rsidP="001B26C9">
            <w:pPr>
              <w:pStyle w:val="TableParagraph"/>
              <w:tabs>
                <w:tab w:val="left" w:pos="588"/>
              </w:tabs>
              <w:ind w:left="133" w:right="3"/>
              <w:jc w:val="center"/>
              <w:rPr>
                <w:bCs/>
                <w:color w:val="000000" w:themeColor="text1"/>
                <w:sz w:val="18"/>
                <w:szCs w:val="18"/>
              </w:rPr>
            </w:pPr>
          </w:p>
        </w:tc>
        <w:tc>
          <w:tcPr>
            <w:tcW w:w="1559" w:type="dxa"/>
            <w:vAlign w:val="center"/>
          </w:tcPr>
          <w:p w14:paraId="74998727" w14:textId="57C2BA54" w:rsidR="00A440D5" w:rsidRPr="00C80012" w:rsidRDefault="00A440D5" w:rsidP="001B26C9">
            <w:pPr>
              <w:pStyle w:val="TableParagraph"/>
              <w:tabs>
                <w:tab w:val="left" w:pos="588"/>
              </w:tabs>
              <w:ind w:left="133" w:right="3"/>
              <w:jc w:val="center"/>
              <w:rPr>
                <w:bCs/>
                <w:color w:val="000000" w:themeColor="text1"/>
                <w:sz w:val="18"/>
                <w:szCs w:val="18"/>
                <w:highlight w:val="yellow"/>
              </w:rPr>
            </w:pPr>
          </w:p>
        </w:tc>
        <w:tc>
          <w:tcPr>
            <w:tcW w:w="2469" w:type="dxa"/>
            <w:vAlign w:val="center"/>
          </w:tcPr>
          <w:p w14:paraId="40E2C8B2" w14:textId="77777777" w:rsidR="00A440D5" w:rsidRPr="00C80012" w:rsidRDefault="00A440D5" w:rsidP="001B26C9">
            <w:pPr>
              <w:pStyle w:val="TableParagraph"/>
              <w:tabs>
                <w:tab w:val="left" w:pos="588"/>
              </w:tabs>
              <w:ind w:left="96" w:right="95"/>
              <w:jc w:val="center"/>
              <w:rPr>
                <w:bCs/>
                <w:color w:val="000000" w:themeColor="text1"/>
                <w:sz w:val="18"/>
                <w:szCs w:val="18"/>
              </w:rPr>
            </w:pPr>
            <w:r w:rsidRPr="00C80012">
              <w:rPr>
                <w:bCs/>
                <w:color w:val="000000" w:themeColor="text1"/>
                <w:sz w:val="18"/>
                <w:szCs w:val="18"/>
              </w:rPr>
              <w:t xml:space="preserve">Página Web </w:t>
            </w:r>
            <w:r>
              <w:rPr>
                <w:bCs/>
                <w:color w:val="000000" w:themeColor="text1"/>
                <w:sz w:val="18"/>
                <w:szCs w:val="18"/>
              </w:rPr>
              <w:t>Oficina de Extensión</w:t>
            </w:r>
          </w:p>
          <w:p w14:paraId="573A334C" w14:textId="77777777" w:rsidR="00A440D5" w:rsidRPr="00C80012" w:rsidRDefault="00440D80" w:rsidP="001B26C9">
            <w:pPr>
              <w:pStyle w:val="TableParagraph"/>
              <w:tabs>
                <w:tab w:val="left" w:pos="588"/>
              </w:tabs>
              <w:ind w:left="96" w:right="95"/>
              <w:jc w:val="center"/>
              <w:rPr>
                <w:bCs/>
                <w:color w:val="000000" w:themeColor="text1"/>
                <w:sz w:val="18"/>
                <w:szCs w:val="18"/>
              </w:rPr>
            </w:pPr>
            <w:hyperlink r:id="rId13" w:history="1">
              <w:r w:rsidR="00A440D5" w:rsidRPr="00A86979">
                <w:rPr>
                  <w:rStyle w:val="Hipervnculo"/>
                  <w:bCs/>
                  <w:sz w:val="18"/>
                  <w:szCs w:val="18"/>
                </w:rPr>
                <w:t>https://idexud.udistrital.edu.co/convocatoria-publica-2026/</w:t>
              </w:r>
            </w:hyperlink>
            <w:r w:rsidR="00A440D5">
              <w:rPr>
                <w:bCs/>
                <w:color w:val="000000" w:themeColor="text1"/>
                <w:sz w:val="18"/>
                <w:szCs w:val="18"/>
              </w:rPr>
              <w:t xml:space="preserve"> </w:t>
            </w:r>
          </w:p>
        </w:tc>
        <w:tc>
          <w:tcPr>
            <w:tcW w:w="1960" w:type="dxa"/>
            <w:vAlign w:val="center"/>
          </w:tcPr>
          <w:p w14:paraId="6ECED441" w14:textId="77777777" w:rsidR="00A440D5" w:rsidRPr="00C80012" w:rsidRDefault="00A440D5" w:rsidP="001B26C9">
            <w:pPr>
              <w:pStyle w:val="TableParagraph"/>
              <w:tabs>
                <w:tab w:val="left" w:pos="588"/>
              </w:tabs>
              <w:ind w:left="116" w:right="117"/>
              <w:jc w:val="center"/>
              <w:rPr>
                <w:bCs/>
                <w:color w:val="000000" w:themeColor="text1"/>
                <w:sz w:val="18"/>
                <w:szCs w:val="18"/>
              </w:rPr>
            </w:pPr>
            <w:r>
              <w:rPr>
                <w:bCs/>
                <w:color w:val="000000" w:themeColor="text1"/>
                <w:sz w:val="18"/>
                <w:szCs w:val="18"/>
              </w:rPr>
              <w:t>Gestión TI</w:t>
            </w:r>
            <w:r w:rsidRPr="00C80012">
              <w:rPr>
                <w:bCs/>
                <w:color w:val="000000" w:themeColor="text1"/>
                <w:sz w:val="18"/>
                <w:szCs w:val="18"/>
              </w:rPr>
              <w:t xml:space="preserve"> </w:t>
            </w:r>
            <w:r>
              <w:rPr>
                <w:bCs/>
                <w:color w:val="000000" w:themeColor="text1"/>
                <w:sz w:val="18"/>
                <w:szCs w:val="18"/>
              </w:rPr>
              <w:t>Oficina de Extensión</w:t>
            </w:r>
          </w:p>
        </w:tc>
      </w:tr>
      <w:tr w:rsidR="00A440D5" w:rsidRPr="00C80012" w14:paraId="4922BE10" w14:textId="77777777" w:rsidTr="001B26C9">
        <w:trPr>
          <w:trHeight w:val="333"/>
          <w:jc w:val="center"/>
        </w:trPr>
        <w:tc>
          <w:tcPr>
            <w:tcW w:w="2405" w:type="dxa"/>
            <w:vAlign w:val="center"/>
          </w:tcPr>
          <w:p w14:paraId="320BF92C" w14:textId="77777777" w:rsidR="00A440D5" w:rsidRPr="00C80012" w:rsidRDefault="00A440D5" w:rsidP="001B26C9">
            <w:pPr>
              <w:pStyle w:val="TableParagraph"/>
              <w:tabs>
                <w:tab w:val="left" w:pos="588"/>
              </w:tabs>
              <w:ind w:left="0"/>
              <w:jc w:val="center"/>
              <w:rPr>
                <w:bCs/>
                <w:color w:val="000000" w:themeColor="text1"/>
                <w:sz w:val="18"/>
                <w:szCs w:val="18"/>
              </w:rPr>
            </w:pPr>
            <w:r w:rsidRPr="00C80012">
              <w:rPr>
                <w:bCs/>
                <w:color w:val="000000" w:themeColor="text1"/>
                <w:sz w:val="18"/>
                <w:szCs w:val="18"/>
              </w:rPr>
              <w:t>Término para hacer observaciones al proyecto de pliegos de condiciones</w:t>
            </w:r>
          </w:p>
          <w:p w14:paraId="1062E481" w14:textId="77777777" w:rsidR="00A440D5" w:rsidRPr="00C80012" w:rsidRDefault="00A440D5" w:rsidP="001B26C9">
            <w:pPr>
              <w:pStyle w:val="TableParagraph"/>
              <w:tabs>
                <w:tab w:val="left" w:pos="588"/>
              </w:tabs>
              <w:ind w:left="0"/>
              <w:jc w:val="center"/>
              <w:rPr>
                <w:bCs/>
                <w:color w:val="000000" w:themeColor="text1"/>
                <w:sz w:val="18"/>
                <w:szCs w:val="18"/>
              </w:rPr>
            </w:pPr>
            <w:r w:rsidRPr="00C80012">
              <w:rPr>
                <w:b/>
                <w:color w:val="000000" w:themeColor="text1"/>
                <w:sz w:val="18"/>
                <w:szCs w:val="18"/>
              </w:rPr>
              <w:t>(3) días hábiles</w:t>
            </w:r>
          </w:p>
        </w:tc>
        <w:tc>
          <w:tcPr>
            <w:tcW w:w="1276" w:type="dxa"/>
            <w:vAlign w:val="center"/>
          </w:tcPr>
          <w:p w14:paraId="3CE4E255" w14:textId="44AE4AC6" w:rsidR="00A440D5" w:rsidRPr="00C80012" w:rsidRDefault="00A440D5" w:rsidP="001B26C9">
            <w:pPr>
              <w:pStyle w:val="TableParagraph"/>
              <w:tabs>
                <w:tab w:val="left" w:pos="588"/>
              </w:tabs>
              <w:ind w:left="133" w:right="3"/>
              <w:jc w:val="center"/>
              <w:rPr>
                <w:bCs/>
                <w:color w:val="000000" w:themeColor="text1"/>
                <w:sz w:val="18"/>
                <w:szCs w:val="18"/>
              </w:rPr>
            </w:pPr>
          </w:p>
        </w:tc>
        <w:tc>
          <w:tcPr>
            <w:tcW w:w="1559" w:type="dxa"/>
            <w:vAlign w:val="center"/>
          </w:tcPr>
          <w:p w14:paraId="33CBBCEF" w14:textId="2EBA85DD" w:rsidR="00A440D5" w:rsidRPr="00C80012" w:rsidRDefault="00A440D5" w:rsidP="001B26C9">
            <w:pPr>
              <w:pStyle w:val="TableParagraph"/>
              <w:tabs>
                <w:tab w:val="left" w:pos="588"/>
              </w:tabs>
              <w:ind w:left="133" w:right="3"/>
              <w:jc w:val="center"/>
              <w:rPr>
                <w:bCs/>
                <w:color w:val="000000" w:themeColor="text1"/>
                <w:sz w:val="18"/>
                <w:szCs w:val="18"/>
              </w:rPr>
            </w:pPr>
          </w:p>
        </w:tc>
        <w:tc>
          <w:tcPr>
            <w:tcW w:w="2469" w:type="dxa"/>
            <w:vAlign w:val="center"/>
          </w:tcPr>
          <w:p w14:paraId="2A1BDF70" w14:textId="77777777" w:rsidR="00A440D5" w:rsidRPr="008159A4" w:rsidRDefault="00A440D5" w:rsidP="001B26C9">
            <w:pPr>
              <w:pStyle w:val="TableParagraph"/>
              <w:tabs>
                <w:tab w:val="left" w:pos="588"/>
              </w:tabs>
              <w:ind w:left="94" w:right="95"/>
              <w:jc w:val="center"/>
              <w:rPr>
                <w:bCs/>
                <w:color w:val="000000" w:themeColor="text1"/>
                <w:sz w:val="18"/>
                <w:szCs w:val="18"/>
                <w:lang w:val="es-MX"/>
              </w:rPr>
            </w:pPr>
            <w:r w:rsidRPr="00C80012">
              <w:rPr>
                <w:bCs/>
                <w:color w:val="000000" w:themeColor="text1"/>
                <w:sz w:val="18"/>
                <w:szCs w:val="18"/>
              </w:rPr>
              <w:t xml:space="preserve">Correo electrónico </w:t>
            </w:r>
            <w:r>
              <w:rPr>
                <w:bCs/>
                <w:color w:val="000000" w:themeColor="text1"/>
                <w:sz w:val="18"/>
                <w:szCs w:val="18"/>
              </w:rPr>
              <w:t>Oficina de Extensión</w:t>
            </w:r>
          </w:p>
          <w:p w14:paraId="0A579186" w14:textId="77777777" w:rsidR="00A440D5" w:rsidRPr="00C80012" w:rsidRDefault="00440D80" w:rsidP="001B26C9">
            <w:pPr>
              <w:pStyle w:val="TableParagraph"/>
              <w:tabs>
                <w:tab w:val="left" w:pos="588"/>
              </w:tabs>
              <w:ind w:left="94" w:right="95"/>
              <w:jc w:val="center"/>
              <w:rPr>
                <w:bCs/>
                <w:color w:val="000000" w:themeColor="text1"/>
                <w:sz w:val="18"/>
                <w:szCs w:val="18"/>
              </w:rPr>
            </w:pPr>
            <w:hyperlink r:id="rId14" w:history="1">
              <w:r w:rsidR="00A440D5" w:rsidRPr="00A86979">
                <w:rPr>
                  <w:rStyle w:val="Hipervnculo"/>
                  <w:bCs/>
                  <w:sz w:val="18"/>
                  <w:szCs w:val="18"/>
                </w:rPr>
                <w:t>convocatoriaspublicasidexud@udistrital.edu.c</w:t>
              </w:r>
              <w:r w:rsidR="00A440D5" w:rsidRPr="00A86979">
                <w:rPr>
                  <w:rStyle w:val="Hipervnculo"/>
                  <w:sz w:val="18"/>
                  <w:szCs w:val="18"/>
                </w:rPr>
                <w:t>o</w:t>
              </w:r>
            </w:hyperlink>
            <w:r w:rsidR="00A440D5">
              <w:rPr>
                <w:sz w:val="18"/>
                <w:szCs w:val="18"/>
              </w:rPr>
              <w:t xml:space="preserve"> </w:t>
            </w:r>
          </w:p>
        </w:tc>
        <w:tc>
          <w:tcPr>
            <w:tcW w:w="1960" w:type="dxa"/>
            <w:vAlign w:val="center"/>
          </w:tcPr>
          <w:p w14:paraId="5C76803E" w14:textId="77777777" w:rsidR="00A440D5" w:rsidRPr="00C80012" w:rsidRDefault="00A440D5" w:rsidP="001B26C9">
            <w:pPr>
              <w:pStyle w:val="TableParagraph"/>
              <w:tabs>
                <w:tab w:val="left" w:pos="588"/>
              </w:tabs>
              <w:ind w:left="108" w:right="117"/>
              <w:jc w:val="center"/>
              <w:rPr>
                <w:bCs/>
                <w:color w:val="000000" w:themeColor="text1"/>
                <w:sz w:val="18"/>
                <w:szCs w:val="18"/>
              </w:rPr>
            </w:pPr>
            <w:r>
              <w:rPr>
                <w:bCs/>
                <w:color w:val="000000" w:themeColor="text1"/>
                <w:sz w:val="18"/>
                <w:szCs w:val="18"/>
              </w:rPr>
              <w:t>Gestión Legal Oficina de Extensión</w:t>
            </w:r>
          </w:p>
        </w:tc>
      </w:tr>
      <w:tr w:rsidR="00A440D5" w:rsidRPr="00C80012" w14:paraId="64CF5B2E" w14:textId="77777777" w:rsidTr="001B26C9">
        <w:trPr>
          <w:trHeight w:val="348"/>
          <w:jc w:val="center"/>
        </w:trPr>
        <w:tc>
          <w:tcPr>
            <w:tcW w:w="2405" w:type="dxa"/>
            <w:vAlign w:val="center"/>
          </w:tcPr>
          <w:p w14:paraId="54E24919" w14:textId="77777777" w:rsidR="00A440D5" w:rsidRDefault="00A440D5" w:rsidP="001B26C9">
            <w:pPr>
              <w:pStyle w:val="TableParagraph"/>
              <w:tabs>
                <w:tab w:val="left" w:pos="588"/>
              </w:tabs>
              <w:ind w:left="0"/>
              <w:jc w:val="center"/>
              <w:rPr>
                <w:bCs/>
                <w:color w:val="000000" w:themeColor="text1"/>
                <w:sz w:val="18"/>
                <w:szCs w:val="18"/>
              </w:rPr>
            </w:pPr>
            <w:r w:rsidRPr="00C80012">
              <w:rPr>
                <w:bCs/>
                <w:color w:val="000000" w:themeColor="text1"/>
                <w:sz w:val="18"/>
                <w:szCs w:val="18"/>
              </w:rPr>
              <w:t xml:space="preserve">Respuesta observaciones, </w:t>
            </w:r>
          </w:p>
          <w:p w14:paraId="081B2365" w14:textId="77777777" w:rsidR="00A440D5" w:rsidRPr="00C80012" w:rsidRDefault="00A440D5" w:rsidP="001B26C9">
            <w:pPr>
              <w:pStyle w:val="TableParagraph"/>
              <w:tabs>
                <w:tab w:val="left" w:pos="588"/>
              </w:tabs>
              <w:ind w:left="0"/>
              <w:jc w:val="center"/>
              <w:rPr>
                <w:bCs/>
                <w:color w:val="000000" w:themeColor="text1"/>
                <w:sz w:val="18"/>
                <w:szCs w:val="18"/>
              </w:rPr>
            </w:pPr>
            <w:r>
              <w:rPr>
                <w:bCs/>
                <w:color w:val="000000" w:themeColor="text1"/>
                <w:sz w:val="18"/>
                <w:szCs w:val="18"/>
              </w:rPr>
              <w:t>E</w:t>
            </w:r>
            <w:r w:rsidRPr="00C80012">
              <w:rPr>
                <w:bCs/>
                <w:color w:val="000000" w:themeColor="text1"/>
                <w:sz w:val="18"/>
                <w:szCs w:val="18"/>
              </w:rPr>
              <w:t>xpedición   Resolución de apertura de la convocatoria y publicación de pliegos definitivos</w:t>
            </w:r>
          </w:p>
          <w:p w14:paraId="14298EF8" w14:textId="77777777" w:rsidR="00A440D5" w:rsidRPr="00C80012" w:rsidRDefault="00A440D5" w:rsidP="001B26C9">
            <w:pPr>
              <w:pStyle w:val="TableParagraph"/>
              <w:tabs>
                <w:tab w:val="left" w:pos="588"/>
              </w:tabs>
              <w:ind w:left="0"/>
              <w:jc w:val="center"/>
              <w:rPr>
                <w:bCs/>
                <w:color w:val="000000" w:themeColor="text1"/>
                <w:sz w:val="18"/>
                <w:szCs w:val="18"/>
              </w:rPr>
            </w:pPr>
            <w:r w:rsidRPr="00C80012">
              <w:rPr>
                <w:b/>
                <w:color w:val="000000" w:themeColor="text1"/>
                <w:sz w:val="18"/>
                <w:szCs w:val="18"/>
              </w:rPr>
              <w:t>(1) día hábil</w:t>
            </w:r>
          </w:p>
        </w:tc>
        <w:tc>
          <w:tcPr>
            <w:tcW w:w="1276" w:type="dxa"/>
            <w:vAlign w:val="center"/>
          </w:tcPr>
          <w:p w14:paraId="585C1003" w14:textId="77777777" w:rsidR="00A440D5" w:rsidRPr="00C80012" w:rsidRDefault="00A440D5" w:rsidP="001B26C9">
            <w:pPr>
              <w:pStyle w:val="TableParagraph"/>
              <w:tabs>
                <w:tab w:val="left" w:pos="588"/>
              </w:tabs>
              <w:ind w:left="133" w:right="3"/>
              <w:jc w:val="center"/>
              <w:rPr>
                <w:bCs/>
                <w:color w:val="000000" w:themeColor="text1"/>
                <w:sz w:val="18"/>
                <w:szCs w:val="18"/>
                <w:highlight w:val="yellow"/>
              </w:rPr>
            </w:pPr>
          </w:p>
        </w:tc>
        <w:tc>
          <w:tcPr>
            <w:tcW w:w="1559" w:type="dxa"/>
            <w:vAlign w:val="center"/>
          </w:tcPr>
          <w:p w14:paraId="30010CA9" w14:textId="77777777" w:rsidR="00A440D5" w:rsidRPr="00C80012" w:rsidRDefault="00A440D5" w:rsidP="001B26C9">
            <w:pPr>
              <w:pStyle w:val="TableParagraph"/>
              <w:tabs>
                <w:tab w:val="left" w:pos="588"/>
              </w:tabs>
              <w:ind w:left="133" w:right="3"/>
              <w:jc w:val="center"/>
              <w:rPr>
                <w:bCs/>
                <w:color w:val="000000" w:themeColor="text1"/>
                <w:sz w:val="18"/>
                <w:szCs w:val="18"/>
                <w:highlight w:val="yellow"/>
              </w:rPr>
            </w:pPr>
          </w:p>
        </w:tc>
        <w:tc>
          <w:tcPr>
            <w:tcW w:w="2469" w:type="dxa"/>
            <w:vAlign w:val="center"/>
          </w:tcPr>
          <w:p w14:paraId="334F7F92" w14:textId="77777777" w:rsidR="00A440D5" w:rsidRPr="00C80012" w:rsidRDefault="00A440D5" w:rsidP="001B26C9">
            <w:pPr>
              <w:pStyle w:val="TableParagraph"/>
              <w:tabs>
                <w:tab w:val="left" w:pos="588"/>
              </w:tabs>
              <w:ind w:left="96"/>
              <w:jc w:val="center"/>
              <w:rPr>
                <w:bCs/>
                <w:color w:val="000000" w:themeColor="text1"/>
                <w:sz w:val="18"/>
                <w:szCs w:val="18"/>
              </w:rPr>
            </w:pPr>
            <w:r w:rsidRPr="00C80012">
              <w:rPr>
                <w:bCs/>
                <w:color w:val="000000" w:themeColor="text1"/>
                <w:sz w:val="18"/>
                <w:szCs w:val="18"/>
              </w:rPr>
              <w:t xml:space="preserve">Página Web </w:t>
            </w:r>
            <w:r>
              <w:rPr>
                <w:bCs/>
                <w:color w:val="000000" w:themeColor="text1"/>
                <w:sz w:val="18"/>
                <w:szCs w:val="18"/>
              </w:rPr>
              <w:t>Oficina de Extensión</w:t>
            </w:r>
          </w:p>
          <w:p w14:paraId="0BDDC528" w14:textId="77777777" w:rsidR="00A440D5" w:rsidRDefault="00440D80" w:rsidP="001B26C9">
            <w:pPr>
              <w:pStyle w:val="TableParagraph"/>
              <w:tabs>
                <w:tab w:val="left" w:pos="588"/>
              </w:tabs>
              <w:ind w:left="94" w:right="95"/>
              <w:jc w:val="center"/>
              <w:rPr>
                <w:bCs/>
                <w:color w:val="000000" w:themeColor="text1"/>
                <w:sz w:val="18"/>
                <w:szCs w:val="18"/>
              </w:rPr>
            </w:pPr>
            <w:hyperlink r:id="rId15" w:history="1">
              <w:r w:rsidR="00A440D5" w:rsidRPr="00A86979">
                <w:rPr>
                  <w:rStyle w:val="Hipervnculo"/>
                  <w:bCs/>
                  <w:sz w:val="18"/>
                  <w:szCs w:val="18"/>
                </w:rPr>
                <w:t>https://idexud.udistrital.edu.co/convocatoria-publica-2026/</w:t>
              </w:r>
            </w:hyperlink>
          </w:p>
          <w:p w14:paraId="55E13D16" w14:textId="77777777" w:rsidR="00A440D5" w:rsidRDefault="00A440D5" w:rsidP="001B26C9">
            <w:pPr>
              <w:pStyle w:val="TableParagraph"/>
              <w:tabs>
                <w:tab w:val="left" w:pos="588"/>
              </w:tabs>
              <w:ind w:left="94" w:right="95"/>
              <w:jc w:val="center"/>
              <w:rPr>
                <w:bCs/>
                <w:color w:val="000000" w:themeColor="text1"/>
                <w:sz w:val="18"/>
                <w:szCs w:val="18"/>
              </w:rPr>
            </w:pPr>
          </w:p>
          <w:p w14:paraId="3CF15F9E" w14:textId="77777777" w:rsidR="00A440D5" w:rsidRPr="008159A4" w:rsidRDefault="00A440D5" w:rsidP="001B26C9">
            <w:pPr>
              <w:pStyle w:val="TableParagraph"/>
              <w:tabs>
                <w:tab w:val="left" w:pos="588"/>
              </w:tabs>
              <w:ind w:left="94" w:right="95"/>
              <w:jc w:val="center"/>
              <w:rPr>
                <w:bCs/>
                <w:color w:val="000000" w:themeColor="text1"/>
                <w:sz w:val="18"/>
                <w:szCs w:val="18"/>
                <w:lang w:val="es-MX"/>
              </w:rPr>
            </w:pPr>
            <w:r w:rsidRPr="00C80012">
              <w:rPr>
                <w:bCs/>
                <w:color w:val="000000" w:themeColor="text1"/>
                <w:sz w:val="18"/>
                <w:szCs w:val="18"/>
              </w:rPr>
              <w:t xml:space="preserve">Correo electrónico </w:t>
            </w:r>
            <w:r>
              <w:rPr>
                <w:bCs/>
                <w:color w:val="000000" w:themeColor="text1"/>
                <w:sz w:val="18"/>
                <w:szCs w:val="18"/>
              </w:rPr>
              <w:t>Oficina de Extensión</w:t>
            </w:r>
          </w:p>
          <w:p w14:paraId="12EDF616" w14:textId="77777777" w:rsidR="00A440D5" w:rsidRPr="00C80012" w:rsidRDefault="00440D80" w:rsidP="001B26C9">
            <w:pPr>
              <w:pStyle w:val="TableParagraph"/>
              <w:tabs>
                <w:tab w:val="left" w:pos="588"/>
              </w:tabs>
              <w:ind w:left="94" w:right="95"/>
              <w:jc w:val="center"/>
              <w:rPr>
                <w:bCs/>
                <w:color w:val="000000" w:themeColor="text1"/>
                <w:sz w:val="18"/>
                <w:szCs w:val="18"/>
              </w:rPr>
            </w:pPr>
            <w:hyperlink r:id="rId16" w:history="1">
              <w:r w:rsidR="00A440D5" w:rsidRPr="00A86979">
                <w:rPr>
                  <w:rStyle w:val="Hipervnculo"/>
                  <w:bCs/>
                  <w:sz w:val="18"/>
                  <w:szCs w:val="18"/>
                </w:rPr>
                <w:t>convocatoriaspublicasidexud@udistrital.edu.c</w:t>
              </w:r>
              <w:r w:rsidR="00A440D5" w:rsidRPr="00A86979">
                <w:rPr>
                  <w:rStyle w:val="Hipervnculo"/>
                  <w:sz w:val="18"/>
                  <w:szCs w:val="18"/>
                </w:rPr>
                <w:t>o</w:t>
              </w:r>
            </w:hyperlink>
          </w:p>
        </w:tc>
        <w:tc>
          <w:tcPr>
            <w:tcW w:w="1960" w:type="dxa"/>
            <w:vAlign w:val="center"/>
          </w:tcPr>
          <w:p w14:paraId="4E065A9F" w14:textId="77777777" w:rsidR="00A440D5" w:rsidRPr="00C80012" w:rsidRDefault="00A440D5" w:rsidP="001B26C9">
            <w:pPr>
              <w:pStyle w:val="TableParagraph"/>
              <w:tabs>
                <w:tab w:val="left" w:pos="588"/>
              </w:tabs>
              <w:ind w:left="108" w:right="117"/>
              <w:jc w:val="center"/>
              <w:rPr>
                <w:bCs/>
                <w:color w:val="000000" w:themeColor="text1"/>
                <w:sz w:val="18"/>
                <w:szCs w:val="18"/>
              </w:rPr>
            </w:pPr>
            <w:r>
              <w:rPr>
                <w:bCs/>
                <w:color w:val="000000" w:themeColor="text1"/>
                <w:sz w:val="18"/>
                <w:szCs w:val="18"/>
              </w:rPr>
              <w:t>Gestión Legal Oficina de Extensión</w:t>
            </w:r>
          </w:p>
        </w:tc>
      </w:tr>
      <w:tr w:rsidR="00005F35" w:rsidRPr="00C80012" w14:paraId="5D24F172" w14:textId="77777777" w:rsidTr="001B26C9">
        <w:trPr>
          <w:trHeight w:val="692"/>
          <w:jc w:val="center"/>
        </w:trPr>
        <w:tc>
          <w:tcPr>
            <w:tcW w:w="2405" w:type="dxa"/>
            <w:vAlign w:val="center"/>
          </w:tcPr>
          <w:p w14:paraId="1ABA6FB8" w14:textId="34DBFC21" w:rsidR="00005F35" w:rsidRDefault="00005F35" w:rsidP="00005F35">
            <w:pPr>
              <w:pStyle w:val="TableParagraph"/>
              <w:tabs>
                <w:tab w:val="left" w:pos="588"/>
              </w:tabs>
              <w:ind w:left="0"/>
              <w:jc w:val="center"/>
              <w:rPr>
                <w:bCs/>
                <w:color w:val="000000" w:themeColor="text1"/>
                <w:sz w:val="18"/>
                <w:szCs w:val="18"/>
              </w:rPr>
            </w:pPr>
            <w:r>
              <w:rPr>
                <w:bCs/>
                <w:color w:val="000000" w:themeColor="text1"/>
                <w:sz w:val="18"/>
                <w:szCs w:val="18"/>
              </w:rPr>
              <w:t>Recepción de propuestas</w:t>
            </w:r>
          </w:p>
          <w:p w14:paraId="7D5CAEAC" w14:textId="77777777" w:rsidR="00005F35" w:rsidRPr="00C80012" w:rsidRDefault="00005F35" w:rsidP="00005F35">
            <w:pPr>
              <w:pStyle w:val="TableParagraph"/>
              <w:tabs>
                <w:tab w:val="left" w:pos="588"/>
              </w:tabs>
              <w:ind w:left="0"/>
              <w:jc w:val="center"/>
              <w:rPr>
                <w:bCs/>
                <w:color w:val="000000" w:themeColor="text1"/>
                <w:sz w:val="18"/>
                <w:szCs w:val="18"/>
              </w:rPr>
            </w:pPr>
            <w:r w:rsidRPr="00C80012">
              <w:rPr>
                <w:b/>
                <w:color w:val="000000" w:themeColor="text1"/>
                <w:sz w:val="18"/>
                <w:szCs w:val="18"/>
              </w:rPr>
              <w:t>(1) día hábil</w:t>
            </w:r>
          </w:p>
        </w:tc>
        <w:tc>
          <w:tcPr>
            <w:tcW w:w="1276" w:type="dxa"/>
            <w:vAlign w:val="center"/>
          </w:tcPr>
          <w:p w14:paraId="67A5EB9A" w14:textId="1795B099" w:rsidR="00005F35" w:rsidRPr="00C80012" w:rsidRDefault="00005F35" w:rsidP="00005F35">
            <w:pPr>
              <w:pStyle w:val="TableParagraph"/>
              <w:tabs>
                <w:tab w:val="left" w:pos="588"/>
              </w:tabs>
              <w:ind w:left="133" w:right="3"/>
              <w:jc w:val="center"/>
              <w:rPr>
                <w:bCs/>
                <w:color w:val="000000" w:themeColor="text1"/>
                <w:sz w:val="18"/>
                <w:szCs w:val="18"/>
                <w:highlight w:val="yellow"/>
              </w:rPr>
            </w:pPr>
          </w:p>
        </w:tc>
        <w:tc>
          <w:tcPr>
            <w:tcW w:w="1559" w:type="dxa"/>
            <w:vAlign w:val="center"/>
          </w:tcPr>
          <w:p w14:paraId="634C5B2B" w14:textId="6D775F73" w:rsidR="00005F35" w:rsidRPr="00C80012" w:rsidRDefault="00005F35" w:rsidP="00005F35">
            <w:pPr>
              <w:pStyle w:val="TableParagraph"/>
              <w:tabs>
                <w:tab w:val="left" w:pos="588"/>
              </w:tabs>
              <w:ind w:left="133" w:right="3"/>
              <w:jc w:val="center"/>
              <w:rPr>
                <w:bCs/>
                <w:color w:val="000000" w:themeColor="text1"/>
                <w:sz w:val="18"/>
                <w:szCs w:val="18"/>
                <w:highlight w:val="yellow"/>
              </w:rPr>
            </w:pPr>
          </w:p>
        </w:tc>
        <w:tc>
          <w:tcPr>
            <w:tcW w:w="2469" w:type="dxa"/>
            <w:vAlign w:val="center"/>
          </w:tcPr>
          <w:p w14:paraId="035273DD" w14:textId="77777777" w:rsidR="00005F35" w:rsidRPr="008159A4" w:rsidRDefault="00005F35" w:rsidP="00005F35">
            <w:pPr>
              <w:pStyle w:val="TableParagraph"/>
              <w:tabs>
                <w:tab w:val="left" w:pos="588"/>
              </w:tabs>
              <w:ind w:left="94" w:right="95"/>
              <w:jc w:val="center"/>
              <w:rPr>
                <w:bCs/>
                <w:color w:val="000000" w:themeColor="text1"/>
                <w:sz w:val="18"/>
                <w:szCs w:val="18"/>
                <w:lang w:val="es-MX"/>
              </w:rPr>
            </w:pPr>
            <w:r w:rsidRPr="00C80012">
              <w:rPr>
                <w:bCs/>
                <w:color w:val="000000" w:themeColor="text1"/>
                <w:sz w:val="18"/>
                <w:szCs w:val="18"/>
              </w:rPr>
              <w:t xml:space="preserve">Correo electrónico </w:t>
            </w:r>
            <w:r>
              <w:rPr>
                <w:bCs/>
                <w:color w:val="000000" w:themeColor="text1"/>
                <w:sz w:val="18"/>
                <w:szCs w:val="18"/>
              </w:rPr>
              <w:t>Oficina de Extensión</w:t>
            </w:r>
          </w:p>
          <w:p w14:paraId="0D33A6B3" w14:textId="77777777" w:rsidR="00005F35" w:rsidRPr="00C80012" w:rsidRDefault="00440D80" w:rsidP="00005F35">
            <w:pPr>
              <w:pStyle w:val="TableParagraph"/>
              <w:tabs>
                <w:tab w:val="left" w:pos="588"/>
              </w:tabs>
              <w:ind w:left="94" w:right="95"/>
              <w:jc w:val="center"/>
              <w:rPr>
                <w:bCs/>
                <w:sz w:val="18"/>
                <w:szCs w:val="18"/>
              </w:rPr>
            </w:pPr>
            <w:hyperlink r:id="rId17" w:history="1">
              <w:r w:rsidR="00005F35" w:rsidRPr="00A86979">
                <w:rPr>
                  <w:rStyle w:val="Hipervnculo"/>
                  <w:bCs/>
                  <w:sz w:val="18"/>
                  <w:szCs w:val="18"/>
                </w:rPr>
                <w:t>convocatoriaspublicasidexud@udistrital.edu.c</w:t>
              </w:r>
              <w:r w:rsidR="00005F35" w:rsidRPr="00A86979">
                <w:rPr>
                  <w:rStyle w:val="Hipervnculo"/>
                  <w:sz w:val="18"/>
                  <w:szCs w:val="18"/>
                </w:rPr>
                <w:t>o</w:t>
              </w:r>
            </w:hyperlink>
          </w:p>
          <w:p w14:paraId="118EEA76" w14:textId="77777777" w:rsidR="00005F35" w:rsidRPr="00C80012" w:rsidRDefault="00005F35" w:rsidP="00005F35">
            <w:pPr>
              <w:pStyle w:val="TableParagraph"/>
              <w:tabs>
                <w:tab w:val="left" w:pos="588"/>
              </w:tabs>
              <w:ind w:left="94" w:right="95"/>
              <w:jc w:val="center"/>
              <w:rPr>
                <w:bCs/>
                <w:color w:val="000000" w:themeColor="text1"/>
                <w:sz w:val="18"/>
                <w:szCs w:val="18"/>
              </w:rPr>
            </w:pPr>
            <w:r w:rsidRPr="008159A4">
              <w:rPr>
                <w:bCs/>
                <w:color w:val="000000" w:themeColor="text1"/>
                <w:sz w:val="18"/>
                <w:szCs w:val="18"/>
                <w:highlight w:val="yellow"/>
              </w:rPr>
              <w:t>y Contrato o Convenio XXXXXXX</w:t>
            </w:r>
          </w:p>
        </w:tc>
        <w:tc>
          <w:tcPr>
            <w:tcW w:w="1960" w:type="dxa"/>
            <w:vAlign w:val="center"/>
          </w:tcPr>
          <w:p w14:paraId="32C57BA3" w14:textId="4AE0D75A" w:rsidR="00005F35" w:rsidRPr="008159A4" w:rsidRDefault="00005F35" w:rsidP="00005F35">
            <w:pPr>
              <w:pStyle w:val="TableParagraph"/>
              <w:tabs>
                <w:tab w:val="left" w:pos="588"/>
              </w:tabs>
              <w:ind w:right="117"/>
              <w:jc w:val="center"/>
              <w:rPr>
                <w:bCs/>
                <w:color w:val="000000" w:themeColor="text1"/>
                <w:sz w:val="18"/>
                <w:szCs w:val="18"/>
                <w:highlight w:val="yellow"/>
              </w:rPr>
            </w:pPr>
            <w:r>
              <w:rPr>
                <w:bCs/>
                <w:color w:val="000000" w:themeColor="text1"/>
                <w:sz w:val="18"/>
                <w:szCs w:val="18"/>
              </w:rPr>
              <w:t>Gestión Legal Oficina de Extensión y supervisor</w:t>
            </w:r>
          </w:p>
        </w:tc>
      </w:tr>
      <w:tr w:rsidR="00A440D5" w:rsidRPr="00C80012" w14:paraId="6BD8AF79" w14:textId="77777777" w:rsidTr="001B26C9">
        <w:trPr>
          <w:trHeight w:val="692"/>
          <w:jc w:val="center"/>
        </w:trPr>
        <w:tc>
          <w:tcPr>
            <w:tcW w:w="2405" w:type="dxa"/>
            <w:vAlign w:val="center"/>
          </w:tcPr>
          <w:p w14:paraId="6D4F80B5" w14:textId="77777777" w:rsidR="00A440D5" w:rsidRPr="00C80012" w:rsidRDefault="00A440D5" w:rsidP="001B26C9">
            <w:pPr>
              <w:pStyle w:val="TableParagraph"/>
              <w:tabs>
                <w:tab w:val="left" w:pos="588"/>
              </w:tabs>
              <w:ind w:left="0"/>
              <w:jc w:val="center"/>
              <w:rPr>
                <w:bCs/>
                <w:color w:val="000000" w:themeColor="text1"/>
                <w:sz w:val="18"/>
                <w:szCs w:val="18"/>
              </w:rPr>
            </w:pPr>
            <w:r w:rsidRPr="00C80012">
              <w:rPr>
                <w:bCs/>
                <w:color w:val="000000" w:themeColor="text1"/>
                <w:sz w:val="18"/>
                <w:szCs w:val="18"/>
              </w:rPr>
              <w:t>Entrevista (en caso de que sea un factor de selección)</w:t>
            </w:r>
          </w:p>
          <w:p w14:paraId="1E09A3A1" w14:textId="77777777" w:rsidR="00A440D5" w:rsidRPr="00C80012" w:rsidRDefault="00A440D5" w:rsidP="001B26C9">
            <w:pPr>
              <w:pStyle w:val="TableParagraph"/>
              <w:tabs>
                <w:tab w:val="left" w:pos="588"/>
              </w:tabs>
              <w:ind w:left="0"/>
              <w:jc w:val="center"/>
              <w:rPr>
                <w:b/>
                <w:color w:val="000000" w:themeColor="text1"/>
                <w:sz w:val="18"/>
                <w:szCs w:val="18"/>
              </w:rPr>
            </w:pPr>
            <w:r w:rsidRPr="00C80012">
              <w:rPr>
                <w:b/>
                <w:color w:val="000000" w:themeColor="text1"/>
                <w:sz w:val="18"/>
                <w:szCs w:val="18"/>
              </w:rPr>
              <w:t>(1) día hábil</w:t>
            </w:r>
          </w:p>
        </w:tc>
        <w:tc>
          <w:tcPr>
            <w:tcW w:w="1276" w:type="dxa"/>
            <w:vAlign w:val="center"/>
          </w:tcPr>
          <w:p w14:paraId="42C049E1" w14:textId="77777777" w:rsidR="00A440D5" w:rsidRPr="00C80012" w:rsidRDefault="00A440D5" w:rsidP="001B26C9">
            <w:pPr>
              <w:pStyle w:val="TableParagraph"/>
              <w:tabs>
                <w:tab w:val="left" w:pos="588"/>
              </w:tabs>
              <w:ind w:left="133" w:right="3"/>
              <w:jc w:val="center"/>
              <w:rPr>
                <w:bCs/>
                <w:color w:val="000000" w:themeColor="text1"/>
                <w:sz w:val="18"/>
                <w:szCs w:val="18"/>
              </w:rPr>
            </w:pPr>
          </w:p>
        </w:tc>
        <w:tc>
          <w:tcPr>
            <w:tcW w:w="1559" w:type="dxa"/>
            <w:vAlign w:val="center"/>
          </w:tcPr>
          <w:p w14:paraId="3B7A718A" w14:textId="77777777" w:rsidR="00A440D5" w:rsidRPr="00C80012" w:rsidRDefault="00A440D5" w:rsidP="001B26C9">
            <w:pPr>
              <w:pStyle w:val="TableParagraph"/>
              <w:tabs>
                <w:tab w:val="left" w:pos="588"/>
              </w:tabs>
              <w:ind w:left="133" w:right="3"/>
              <w:jc w:val="center"/>
              <w:rPr>
                <w:bCs/>
                <w:color w:val="000000" w:themeColor="text1"/>
                <w:sz w:val="18"/>
                <w:szCs w:val="18"/>
              </w:rPr>
            </w:pPr>
          </w:p>
        </w:tc>
        <w:tc>
          <w:tcPr>
            <w:tcW w:w="2469" w:type="dxa"/>
            <w:vAlign w:val="center"/>
          </w:tcPr>
          <w:p w14:paraId="63629904" w14:textId="77777777" w:rsidR="00A440D5" w:rsidRPr="00C80012" w:rsidRDefault="00A440D5" w:rsidP="001B26C9">
            <w:pPr>
              <w:pStyle w:val="TableParagraph"/>
              <w:tabs>
                <w:tab w:val="left" w:pos="588"/>
              </w:tabs>
              <w:ind w:left="94" w:right="95"/>
              <w:jc w:val="center"/>
              <w:rPr>
                <w:bCs/>
                <w:color w:val="000000" w:themeColor="text1"/>
                <w:sz w:val="18"/>
                <w:szCs w:val="18"/>
              </w:rPr>
            </w:pPr>
            <w:r w:rsidRPr="00C80012">
              <w:rPr>
                <w:bCs/>
                <w:color w:val="000000" w:themeColor="text1"/>
                <w:sz w:val="18"/>
                <w:szCs w:val="18"/>
              </w:rPr>
              <w:t>Sala de Videoconferencia y/o a través de enlace virtual</w:t>
            </w:r>
            <w:r>
              <w:rPr>
                <w:bCs/>
                <w:color w:val="000000" w:themeColor="text1"/>
                <w:sz w:val="18"/>
                <w:szCs w:val="18"/>
              </w:rPr>
              <w:t xml:space="preserve"> o presencial</w:t>
            </w:r>
          </w:p>
        </w:tc>
        <w:tc>
          <w:tcPr>
            <w:tcW w:w="1960" w:type="dxa"/>
            <w:vAlign w:val="center"/>
          </w:tcPr>
          <w:p w14:paraId="58951F25" w14:textId="77777777" w:rsidR="00A440D5" w:rsidRPr="00C80012" w:rsidRDefault="00A440D5" w:rsidP="001B26C9">
            <w:pPr>
              <w:pStyle w:val="TableParagraph"/>
              <w:tabs>
                <w:tab w:val="left" w:pos="588"/>
              </w:tabs>
              <w:ind w:right="117"/>
              <w:jc w:val="center"/>
              <w:rPr>
                <w:bCs/>
                <w:color w:val="000000" w:themeColor="text1"/>
                <w:sz w:val="18"/>
                <w:szCs w:val="18"/>
              </w:rPr>
            </w:pPr>
            <w:r>
              <w:rPr>
                <w:bCs/>
                <w:color w:val="000000" w:themeColor="text1"/>
                <w:sz w:val="18"/>
                <w:szCs w:val="18"/>
              </w:rPr>
              <w:t>Comité Evaluador</w:t>
            </w:r>
          </w:p>
        </w:tc>
      </w:tr>
      <w:tr w:rsidR="00A440D5" w:rsidRPr="00C80012" w14:paraId="520D4137" w14:textId="77777777" w:rsidTr="001B26C9">
        <w:trPr>
          <w:trHeight w:val="692"/>
          <w:jc w:val="center"/>
        </w:trPr>
        <w:tc>
          <w:tcPr>
            <w:tcW w:w="2405" w:type="dxa"/>
            <w:vAlign w:val="center"/>
          </w:tcPr>
          <w:p w14:paraId="72D09769" w14:textId="77777777" w:rsidR="00A440D5" w:rsidRPr="00C80012" w:rsidRDefault="00A440D5" w:rsidP="001B26C9">
            <w:pPr>
              <w:pStyle w:val="TableParagraph"/>
              <w:tabs>
                <w:tab w:val="left" w:pos="588"/>
              </w:tabs>
              <w:ind w:left="0"/>
              <w:jc w:val="center"/>
              <w:rPr>
                <w:bCs/>
                <w:color w:val="000000" w:themeColor="text1"/>
                <w:sz w:val="18"/>
                <w:szCs w:val="18"/>
              </w:rPr>
            </w:pPr>
            <w:r w:rsidRPr="00C80012">
              <w:rPr>
                <w:bCs/>
                <w:color w:val="000000" w:themeColor="text1"/>
                <w:sz w:val="18"/>
                <w:szCs w:val="18"/>
              </w:rPr>
              <w:t xml:space="preserve">Evaluación </w:t>
            </w:r>
            <w:r>
              <w:rPr>
                <w:bCs/>
                <w:color w:val="000000" w:themeColor="text1"/>
                <w:sz w:val="18"/>
                <w:szCs w:val="18"/>
              </w:rPr>
              <w:t xml:space="preserve">requisitos adicionales </w:t>
            </w:r>
            <w:r w:rsidRPr="00C80012">
              <w:rPr>
                <w:bCs/>
                <w:color w:val="000000" w:themeColor="text1"/>
                <w:sz w:val="18"/>
                <w:szCs w:val="18"/>
              </w:rPr>
              <w:t>de propuestas y publicación para observaciones</w:t>
            </w:r>
          </w:p>
          <w:p w14:paraId="474D8B0F" w14:textId="77777777" w:rsidR="00A440D5" w:rsidRPr="00C80012" w:rsidRDefault="00A440D5" w:rsidP="001B26C9">
            <w:pPr>
              <w:pStyle w:val="TableParagraph"/>
              <w:tabs>
                <w:tab w:val="left" w:pos="588"/>
              </w:tabs>
              <w:ind w:left="0"/>
              <w:jc w:val="center"/>
              <w:rPr>
                <w:b/>
                <w:color w:val="000000" w:themeColor="text1"/>
                <w:sz w:val="18"/>
                <w:szCs w:val="18"/>
              </w:rPr>
            </w:pPr>
            <w:r w:rsidRPr="00C80012">
              <w:rPr>
                <w:b/>
                <w:color w:val="000000" w:themeColor="text1"/>
                <w:sz w:val="18"/>
                <w:szCs w:val="18"/>
              </w:rPr>
              <w:t>(2) días hábiles</w:t>
            </w:r>
          </w:p>
        </w:tc>
        <w:tc>
          <w:tcPr>
            <w:tcW w:w="1276" w:type="dxa"/>
            <w:vAlign w:val="center"/>
          </w:tcPr>
          <w:p w14:paraId="1DCB208F" w14:textId="77777777" w:rsidR="00A440D5" w:rsidRPr="00C80012" w:rsidRDefault="00A440D5" w:rsidP="001B26C9">
            <w:pPr>
              <w:pStyle w:val="TableParagraph"/>
              <w:tabs>
                <w:tab w:val="left" w:pos="588"/>
              </w:tabs>
              <w:ind w:left="133" w:right="3"/>
              <w:jc w:val="center"/>
              <w:rPr>
                <w:bCs/>
                <w:color w:val="000000" w:themeColor="text1"/>
                <w:sz w:val="18"/>
                <w:szCs w:val="18"/>
              </w:rPr>
            </w:pPr>
          </w:p>
        </w:tc>
        <w:tc>
          <w:tcPr>
            <w:tcW w:w="1559" w:type="dxa"/>
            <w:vAlign w:val="center"/>
          </w:tcPr>
          <w:p w14:paraId="4274050C" w14:textId="77777777" w:rsidR="00A440D5" w:rsidRPr="00C80012" w:rsidRDefault="00A440D5" w:rsidP="001B26C9">
            <w:pPr>
              <w:pStyle w:val="TableParagraph"/>
              <w:tabs>
                <w:tab w:val="left" w:pos="588"/>
              </w:tabs>
              <w:ind w:left="133" w:right="3"/>
              <w:jc w:val="center"/>
              <w:rPr>
                <w:bCs/>
                <w:color w:val="000000" w:themeColor="text1"/>
                <w:sz w:val="18"/>
                <w:szCs w:val="18"/>
              </w:rPr>
            </w:pPr>
          </w:p>
        </w:tc>
        <w:tc>
          <w:tcPr>
            <w:tcW w:w="2469" w:type="dxa"/>
            <w:vAlign w:val="center"/>
          </w:tcPr>
          <w:p w14:paraId="77F2691C" w14:textId="77777777" w:rsidR="00A440D5" w:rsidRPr="00C80012" w:rsidRDefault="00A440D5" w:rsidP="001B26C9">
            <w:pPr>
              <w:pStyle w:val="TableParagraph"/>
              <w:tabs>
                <w:tab w:val="left" w:pos="588"/>
              </w:tabs>
              <w:ind w:left="96"/>
              <w:jc w:val="center"/>
              <w:rPr>
                <w:bCs/>
                <w:color w:val="000000" w:themeColor="text1"/>
                <w:sz w:val="18"/>
                <w:szCs w:val="18"/>
              </w:rPr>
            </w:pPr>
            <w:r w:rsidRPr="00C80012">
              <w:rPr>
                <w:bCs/>
                <w:color w:val="000000" w:themeColor="text1"/>
                <w:sz w:val="18"/>
                <w:szCs w:val="18"/>
              </w:rPr>
              <w:t xml:space="preserve">Página Web </w:t>
            </w:r>
            <w:r>
              <w:rPr>
                <w:bCs/>
                <w:color w:val="000000" w:themeColor="text1"/>
                <w:sz w:val="18"/>
                <w:szCs w:val="18"/>
              </w:rPr>
              <w:t>Oficina de Extensión</w:t>
            </w:r>
          </w:p>
          <w:p w14:paraId="29B74984" w14:textId="77777777" w:rsidR="00A440D5" w:rsidRPr="00C80012" w:rsidRDefault="00440D80" w:rsidP="001B26C9">
            <w:pPr>
              <w:pStyle w:val="TableParagraph"/>
              <w:tabs>
                <w:tab w:val="left" w:pos="588"/>
              </w:tabs>
              <w:ind w:left="94" w:right="95"/>
              <w:jc w:val="center"/>
              <w:rPr>
                <w:bCs/>
                <w:color w:val="000000" w:themeColor="text1"/>
                <w:sz w:val="18"/>
                <w:szCs w:val="18"/>
              </w:rPr>
            </w:pPr>
            <w:hyperlink r:id="rId18" w:history="1">
              <w:r w:rsidR="00A440D5" w:rsidRPr="00A86979">
                <w:rPr>
                  <w:rStyle w:val="Hipervnculo"/>
                  <w:bCs/>
                  <w:sz w:val="18"/>
                  <w:szCs w:val="18"/>
                </w:rPr>
                <w:t>https://idexud.udistrital.edu.co/convocatoria-publica-2026/</w:t>
              </w:r>
            </w:hyperlink>
          </w:p>
        </w:tc>
        <w:tc>
          <w:tcPr>
            <w:tcW w:w="1960" w:type="dxa"/>
            <w:vAlign w:val="center"/>
          </w:tcPr>
          <w:p w14:paraId="778C079E" w14:textId="77777777" w:rsidR="00A440D5" w:rsidRPr="00C80012" w:rsidRDefault="00A440D5" w:rsidP="001B26C9">
            <w:pPr>
              <w:pStyle w:val="TableParagraph"/>
              <w:tabs>
                <w:tab w:val="left" w:pos="588"/>
              </w:tabs>
              <w:ind w:right="117"/>
              <w:jc w:val="center"/>
              <w:rPr>
                <w:bCs/>
                <w:color w:val="000000" w:themeColor="text1"/>
                <w:sz w:val="18"/>
                <w:szCs w:val="18"/>
              </w:rPr>
            </w:pPr>
            <w:r>
              <w:rPr>
                <w:bCs/>
                <w:color w:val="000000" w:themeColor="text1"/>
                <w:sz w:val="18"/>
                <w:szCs w:val="18"/>
              </w:rPr>
              <w:t>Comité Evaluador</w:t>
            </w:r>
          </w:p>
        </w:tc>
      </w:tr>
      <w:tr w:rsidR="00A440D5" w:rsidRPr="00C80012" w14:paraId="4010C91B" w14:textId="77777777" w:rsidTr="001B26C9">
        <w:trPr>
          <w:trHeight w:val="454"/>
          <w:jc w:val="center"/>
        </w:trPr>
        <w:tc>
          <w:tcPr>
            <w:tcW w:w="2405" w:type="dxa"/>
            <w:vAlign w:val="center"/>
          </w:tcPr>
          <w:p w14:paraId="618BCEE5" w14:textId="77777777" w:rsidR="00A440D5" w:rsidRPr="00C80012" w:rsidRDefault="00A440D5" w:rsidP="001B26C9">
            <w:pPr>
              <w:pStyle w:val="TableParagraph"/>
              <w:tabs>
                <w:tab w:val="left" w:pos="588"/>
              </w:tabs>
              <w:ind w:left="0"/>
              <w:jc w:val="center"/>
              <w:rPr>
                <w:bCs/>
                <w:color w:val="000000" w:themeColor="text1"/>
                <w:sz w:val="18"/>
                <w:szCs w:val="18"/>
              </w:rPr>
            </w:pPr>
            <w:r w:rsidRPr="00C80012">
              <w:rPr>
                <w:bCs/>
                <w:color w:val="000000" w:themeColor="text1"/>
                <w:sz w:val="18"/>
                <w:szCs w:val="18"/>
              </w:rPr>
              <w:t>Audiencia de adjudicación.</w:t>
            </w:r>
          </w:p>
          <w:p w14:paraId="4B8D00F5" w14:textId="77777777" w:rsidR="00A440D5" w:rsidRPr="00C80012" w:rsidRDefault="00A440D5" w:rsidP="001B26C9">
            <w:pPr>
              <w:pStyle w:val="TableParagraph"/>
              <w:tabs>
                <w:tab w:val="left" w:pos="588"/>
              </w:tabs>
              <w:ind w:left="0"/>
              <w:jc w:val="center"/>
              <w:rPr>
                <w:b/>
                <w:color w:val="000000" w:themeColor="text1"/>
                <w:sz w:val="18"/>
                <w:szCs w:val="18"/>
              </w:rPr>
            </w:pPr>
            <w:r w:rsidRPr="00C80012">
              <w:rPr>
                <w:b/>
                <w:color w:val="000000" w:themeColor="text1"/>
                <w:sz w:val="18"/>
                <w:szCs w:val="18"/>
              </w:rPr>
              <w:t>(1) día hábil</w:t>
            </w:r>
          </w:p>
        </w:tc>
        <w:tc>
          <w:tcPr>
            <w:tcW w:w="1276" w:type="dxa"/>
            <w:vAlign w:val="center"/>
          </w:tcPr>
          <w:p w14:paraId="3FFEDA44" w14:textId="77777777" w:rsidR="00A440D5" w:rsidRPr="00C80012" w:rsidRDefault="00A440D5" w:rsidP="001B26C9">
            <w:pPr>
              <w:pStyle w:val="TableParagraph"/>
              <w:tabs>
                <w:tab w:val="left" w:pos="588"/>
              </w:tabs>
              <w:ind w:left="133" w:right="3"/>
              <w:jc w:val="center"/>
              <w:rPr>
                <w:bCs/>
                <w:color w:val="000000" w:themeColor="text1"/>
                <w:sz w:val="18"/>
                <w:szCs w:val="18"/>
              </w:rPr>
            </w:pPr>
          </w:p>
        </w:tc>
        <w:tc>
          <w:tcPr>
            <w:tcW w:w="1559" w:type="dxa"/>
            <w:vAlign w:val="center"/>
          </w:tcPr>
          <w:p w14:paraId="683B86DC" w14:textId="77777777" w:rsidR="00A440D5" w:rsidRPr="00C80012" w:rsidRDefault="00A440D5" w:rsidP="001B26C9">
            <w:pPr>
              <w:pStyle w:val="TableParagraph"/>
              <w:tabs>
                <w:tab w:val="left" w:pos="588"/>
              </w:tabs>
              <w:ind w:left="133" w:right="3"/>
              <w:jc w:val="center"/>
              <w:rPr>
                <w:bCs/>
                <w:color w:val="000000" w:themeColor="text1"/>
                <w:sz w:val="18"/>
                <w:szCs w:val="18"/>
              </w:rPr>
            </w:pPr>
          </w:p>
        </w:tc>
        <w:tc>
          <w:tcPr>
            <w:tcW w:w="2469" w:type="dxa"/>
            <w:vAlign w:val="center"/>
          </w:tcPr>
          <w:p w14:paraId="4EB18681" w14:textId="77777777" w:rsidR="00A440D5" w:rsidRPr="00C80012" w:rsidRDefault="00A440D5" w:rsidP="001B26C9">
            <w:pPr>
              <w:pStyle w:val="TableParagraph"/>
              <w:tabs>
                <w:tab w:val="left" w:pos="588"/>
              </w:tabs>
              <w:ind w:left="178" w:right="95"/>
              <w:jc w:val="center"/>
              <w:rPr>
                <w:bCs/>
                <w:color w:val="000000" w:themeColor="text1"/>
                <w:sz w:val="18"/>
                <w:szCs w:val="18"/>
              </w:rPr>
            </w:pPr>
            <w:r w:rsidRPr="00C80012">
              <w:rPr>
                <w:bCs/>
                <w:color w:val="000000" w:themeColor="text1"/>
                <w:sz w:val="18"/>
                <w:szCs w:val="18"/>
              </w:rPr>
              <w:t>Sala de Videoconferencia y/o a través de enlace virtual</w:t>
            </w:r>
          </w:p>
        </w:tc>
        <w:tc>
          <w:tcPr>
            <w:tcW w:w="1960" w:type="dxa"/>
            <w:vAlign w:val="center"/>
          </w:tcPr>
          <w:p w14:paraId="0B81E1E0" w14:textId="77777777" w:rsidR="00A440D5" w:rsidRPr="00C80012" w:rsidRDefault="00A440D5" w:rsidP="001B26C9">
            <w:pPr>
              <w:pStyle w:val="TableParagraph"/>
              <w:tabs>
                <w:tab w:val="left" w:pos="588"/>
                <w:tab w:val="left" w:pos="720"/>
              </w:tabs>
              <w:ind w:left="96" w:right="117"/>
              <w:jc w:val="center"/>
              <w:rPr>
                <w:bCs/>
                <w:color w:val="000000" w:themeColor="text1"/>
                <w:sz w:val="18"/>
                <w:szCs w:val="18"/>
              </w:rPr>
            </w:pPr>
            <w:r w:rsidRPr="00C80012">
              <w:rPr>
                <w:bCs/>
                <w:color w:val="000000" w:themeColor="text1"/>
                <w:sz w:val="18"/>
                <w:szCs w:val="18"/>
              </w:rPr>
              <w:t xml:space="preserve">Comité </w:t>
            </w:r>
            <w:r>
              <w:rPr>
                <w:bCs/>
                <w:color w:val="000000" w:themeColor="text1"/>
                <w:sz w:val="18"/>
                <w:szCs w:val="18"/>
              </w:rPr>
              <w:t>E</w:t>
            </w:r>
            <w:r w:rsidRPr="00C80012">
              <w:rPr>
                <w:bCs/>
                <w:color w:val="000000" w:themeColor="text1"/>
                <w:sz w:val="18"/>
                <w:szCs w:val="18"/>
              </w:rPr>
              <w:t>valuador,</w:t>
            </w:r>
          </w:p>
          <w:p w14:paraId="10C30E24" w14:textId="77777777" w:rsidR="00A440D5" w:rsidRDefault="00A440D5" w:rsidP="001B26C9">
            <w:pPr>
              <w:pStyle w:val="TableParagraph"/>
              <w:tabs>
                <w:tab w:val="left" w:pos="588"/>
              </w:tabs>
              <w:ind w:left="199" w:right="117"/>
              <w:jc w:val="center"/>
              <w:rPr>
                <w:bCs/>
                <w:color w:val="000000" w:themeColor="text1"/>
                <w:sz w:val="18"/>
                <w:szCs w:val="18"/>
              </w:rPr>
            </w:pPr>
            <w:r>
              <w:rPr>
                <w:bCs/>
                <w:color w:val="000000" w:themeColor="text1"/>
                <w:sz w:val="18"/>
                <w:szCs w:val="18"/>
              </w:rPr>
              <w:t>Jefe de la Oficina de Extensión</w:t>
            </w:r>
          </w:p>
          <w:p w14:paraId="260244A9" w14:textId="77777777" w:rsidR="00A440D5" w:rsidRPr="00C80012" w:rsidRDefault="00A440D5" w:rsidP="001B26C9">
            <w:pPr>
              <w:pStyle w:val="TableParagraph"/>
              <w:tabs>
                <w:tab w:val="left" w:pos="588"/>
              </w:tabs>
              <w:ind w:left="199" w:right="117"/>
              <w:jc w:val="center"/>
              <w:rPr>
                <w:bCs/>
                <w:color w:val="000000" w:themeColor="text1"/>
                <w:sz w:val="18"/>
                <w:szCs w:val="18"/>
              </w:rPr>
            </w:pPr>
            <w:r>
              <w:rPr>
                <w:bCs/>
                <w:color w:val="000000" w:themeColor="text1"/>
                <w:sz w:val="18"/>
                <w:szCs w:val="18"/>
              </w:rPr>
              <w:t>Proponentes</w:t>
            </w:r>
          </w:p>
        </w:tc>
      </w:tr>
      <w:tr w:rsidR="00A440D5" w:rsidRPr="00C80012" w14:paraId="7A65AC77" w14:textId="77777777" w:rsidTr="001B26C9">
        <w:trPr>
          <w:trHeight w:val="272"/>
          <w:jc w:val="center"/>
        </w:trPr>
        <w:tc>
          <w:tcPr>
            <w:tcW w:w="2405" w:type="dxa"/>
            <w:tcBorders>
              <w:bottom w:val="single" w:sz="8" w:space="0" w:color="000000"/>
            </w:tcBorders>
            <w:vAlign w:val="center"/>
          </w:tcPr>
          <w:p w14:paraId="5EFFF61C" w14:textId="77777777" w:rsidR="00A440D5" w:rsidRPr="00C80012" w:rsidRDefault="00A440D5" w:rsidP="001B26C9">
            <w:pPr>
              <w:pStyle w:val="TableParagraph"/>
              <w:tabs>
                <w:tab w:val="left" w:pos="588"/>
              </w:tabs>
              <w:ind w:left="0"/>
              <w:jc w:val="center"/>
              <w:rPr>
                <w:bCs/>
                <w:color w:val="000000" w:themeColor="text1"/>
                <w:sz w:val="18"/>
                <w:szCs w:val="18"/>
              </w:rPr>
            </w:pPr>
            <w:r w:rsidRPr="00C80012">
              <w:rPr>
                <w:bCs/>
                <w:color w:val="000000" w:themeColor="text1"/>
                <w:sz w:val="18"/>
                <w:szCs w:val="18"/>
              </w:rPr>
              <w:t>Expedición acto administrativo de adjudicación.</w:t>
            </w:r>
          </w:p>
          <w:p w14:paraId="1C918031" w14:textId="77777777" w:rsidR="00A440D5" w:rsidRPr="00C80012" w:rsidRDefault="00A440D5" w:rsidP="001B26C9">
            <w:pPr>
              <w:pStyle w:val="TableParagraph"/>
              <w:tabs>
                <w:tab w:val="left" w:pos="588"/>
              </w:tabs>
              <w:ind w:left="0"/>
              <w:jc w:val="center"/>
              <w:rPr>
                <w:b/>
                <w:color w:val="000000" w:themeColor="text1"/>
                <w:sz w:val="18"/>
                <w:szCs w:val="18"/>
              </w:rPr>
            </w:pPr>
            <w:r w:rsidRPr="00C80012">
              <w:rPr>
                <w:b/>
                <w:color w:val="000000" w:themeColor="text1"/>
                <w:sz w:val="18"/>
                <w:szCs w:val="18"/>
              </w:rPr>
              <w:t>(1) día hábil</w:t>
            </w:r>
          </w:p>
        </w:tc>
        <w:tc>
          <w:tcPr>
            <w:tcW w:w="1276" w:type="dxa"/>
            <w:tcBorders>
              <w:bottom w:val="single" w:sz="8" w:space="0" w:color="000000"/>
            </w:tcBorders>
            <w:vAlign w:val="center"/>
          </w:tcPr>
          <w:p w14:paraId="47EC6FDE" w14:textId="77777777" w:rsidR="00A440D5" w:rsidRPr="00C80012" w:rsidRDefault="00A440D5" w:rsidP="001B26C9">
            <w:pPr>
              <w:pStyle w:val="TableParagraph"/>
              <w:tabs>
                <w:tab w:val="left" w:pos="588"/>
              </w:tabs>
              <w:ind w:left="133" w:right="3"/>
              <w:jc w:val="center"/>
              <w:rPr>
                <w:bCs/>
                <w:color w:val="000000" w:themeColor="text1"/>
                <w:sz w:val="18"/>
                <w:szCs w:val="18"/>
              </w:rPr>
            </w:pPr>
          </w:p>
        </w:tc>
        <w:tc>
          <w:tcPr>
            <w:tcW w:w="1559" w:type="dxa"/>
            <w:tcBorders>
              <w:bottom w:val="single" w:sz="8" w:space="0" w:color="000000"/>
            </w:tcBorders>
            <w:vAlign w:val="center"/>
          </w:tcPr>
          <w:p w14:paraId="288C155F" w14:textId="77777777" w:rsidR="00A440D5" w:rsidRPr="00C80012" w:rsidRDefault="00A440D5" w:rsidP="001B26C9">
            <w:pPr>
              <w:pStyle w:val="TableParagraph"/>
              <w:tabs>
                <w:tab w:val="left" w:pos="588"/>
              </w:tabs>
              <w:ind w:left="133" w:right="3"/>
              <w:jc w:val="center"/>
              <w:rPr>
                <w:bCs/>
                <w:color w:val="000000" w:themeColor="text1"/>
                <w:sz w:val="18"/>
                <w:szCs w:val="18"/>
              </w:rPr>
            </w:pPr>
          </w:p>
        </w:tc>
        <w:tc>
          <w:tcPr>
            <w:tcW w:w="2469" w:type="dxa"/>
            <w:tcBorders>
              <w:bottom w:val="single" w:sz="8" w:space="0" w:color="000000"/>
            </w:tcBorders>
            <w:vAlign w:val="center"/>
          </w:tcPr>
          <w:p w14:paraId="211CAA17" w14:textId="77777777" w:rsidR="00A440D5" w:rsidRPr="00C80012" w:rsidRDefault="00A440D5" w:rsidP="001B26C9">
            <w:pPr>
              <w:pStyle w:val="TableParagraph"/>
              <w:tabs>
                <w:tab w:val="left" w:pos="588"/>
              </w:tabs>
              <w:ind w:left="96"/>
              <w:jc w:val="center"/>
              <w:rPr>
                <w:bCs/>
                <w:color w:val="000000" w:themeColor="text1"/>
                <w:sz w:val="18"/>
                <w:szCs w:val="18"/>
              </w:rPr>
            </w:pPr>
            <w:r w:rsidRPr="00C80012">
              <w:rPr>
                <w:bCs/>
                <w:color w:val="000000" w:themeColor="text1"/>
                <w:sz w:val="18"/>
                <w:szCs w:val="18"/>
              </w:rPr>
              <w:t xml:space="preserve">Página Web </w:t>
            </w:r>
            <w:r>
              <w:rPr>
                <w:bCs/>
                <w:color w:val="000000" w:themeColor="text1"/>
                <w:sz w:val="18"/>
                <w:szCs w:val="18"/>
              </w:rPr>
              <w:t>Oficina de Extensión</w:t>
            </w:r>
          </w:p>
          <w:p w14:paraId="63B60042" w14:textId="77777777" w:rsidR="00A440D5" w:rsidRPr="00C80012" w:rsidRDefault="00440D80" w:rsidP="001B26C9">
            <w:pPr>
              <w:pStyle w:val="TableParagraph"/>
              <w:tabs>
                <w:tab w:val="left" w:pos="588"/>
              </w:tabs>
              <w:ind w:left="96" w:right="95"/>
              <w:jc w:val="center"/>
              <w:rPr>
                <w:bCs/>
                <w:color w:val="000000" w:themeColor="text1"/>
                <w:sz w:val="18"/>
                <w:szCs w:val="18"/>
              </w:rPr>
            </w:pPr>
            <w:hyperlink r:id="rId19" w:history="1">
              <w:r w:rsidR="00A440D5" w:rsidRPr="00A86979">
                <w:rPr>
                  <w:rStyle w:val="Hipervnculo"/>
                  <w:bCs/>
                  <w:sz w:val="18"/>
                  <w:szCs w:val="18"/>
                </w:rPr>
                <w:t>https://idexud.udistrital.edu.co/convocatoria-publica-2026/</w:t>
              </w:r>
            </w:hyperlink>
          </w:p>
        </w:tc>
        <w:tc>
          <w:tcPr>
            <w:tcW w:w="1960" w:type="dxa"/>
            <w:tcBorders>
              <w:bottom w:val="single" w:sz="8" w:space="0" w:color="000000"/>
            </w:tcBorders>
            <w:vAlign w:val="center"/>
          </w:tcPr>
          <w:p w14:paraId="5834BDE4" w14:textId="77777777" w:rsidR="00A440D5" w:rsidRPr="00C80012" w:rsidRDefault="00A440D5" w:rsidP="001B26C9">
            <w:pPr>
              <w:pStyle w:val="TableParagraph"/>
              <w:tabs>
                <w:tab w:val="left" w:pos="588"/>
              </w:tabs>
              <w:ind w:left="199" w:right="117"/>
              <w:jc w:val="center"/>
              <w:rPr>
                <w:bCs/>
                <w:color w:val="000000" w:themeColor="text1"/>
                <w:sz w:val="18"/>
                <w:szCs w:val="18"/>
              </w:rPr>
            </w:pPr>
            <w:r>
              <w:rPr>
                <w:bCs/>
                <w:color w:val="000000" w:themeColor="text1"/>
                <w:sz w:val="18"/>
                <w:szCs w:val="18"/>
              </w:rPr>
              <w:t>Jefe de la Oficina de Extensión</w:t>
            </w:r>
          </w:p>
        </w:tc>
      </w:tr>
    </w:tbl>
    <w:p w14:paraId="29964CDD" w14:textId="77777777" w:rsidR="00A440D5" w:rsidRDefault="00A440D5" w:rsidP="00A440D5">
      <w:pPr>
        <w:jc w:val="both"/>
        <w:rPr>
          <w:b/>
          <w:bCs/>
          <w:color w:val="000000" w:themeColor="text1"/>
          <w:sz w:val="24"/>
          <w:szCs w:val="24"/>
          <w:lang w:val="es-CO"/>
        </w:rPr>
      </w:pPr>
    </w:p>
    <w:p w14:paraId="060F890A" w14:textId="77777777" w:rsidR="00A440D5" w:rsidRPr="00D72D61" w:rsidRDefault="00A440D5" w:rsidP="00A440D5">
      <w:pPr>
        <w:pStyle w:val="Prrafodelista"/>
        <w:numPr>
          <w:ilvl w:val="0"/>
          <w:numId w:val="10"/>
        </w:numPr>
        <w:ind w:right="241"/>
        <w:jc w:val="both"/>
        <w:rPr>
          <w:b/>
          <w:bCs/>
          <w:color w:val="000000" w:themeColor="text1"/>
          <w:sz w:val="24"/>
          <w:szCs w:val="24"/>
          <w:lang w:val="es-CO"/>
        </w:rPr>
      </w:pPr>
      <w:r>
        <w:rPr>
          <w:b/>
          <w:color w:val="000000" w:themeColor="text1"/>
          <w:sz w:val="24"/>
          <w:szCs w:val="24"/>
        </w:rPr>
        <w:t>REGLAS DE LA PRESENTE CONVOCATORIA</w:t>
      </w:r>
    </w:p>
    <w:p w14:paraId="1D08F471" w14:textId="77777777" w:rsidR="00A440D5" w:rsidRDefault="00A440D5" w:rsidP="00A440D5">
      <w:pPr>
        <w:ind w:right="241"/>
        <w:jc w:val="both"/>
        <w:rPr>
          <w:b/>
          <w:bCs/>
          <w:color w:val="000000" w:themeColor="text1"/>
          <w:sz w:val="24"/>
          <w:szCs w:val="24"/>
          <w:lang w:val="es-CO"/>
        </w:rPr>
      </w:pPr>
    </w:p>
    <w:p w14:paraId="7B96422D" w14:textId="77777777" w:rsidR="00A440D5" w:rsidRPr="00D72D61" w:rsidRDefault="00A440D5" w:rsidP="00A440D5">
      <w:pPr>
        <w:pStyle w:val="Prrafodelista"/>
        <w:numPr>
          <w:ilvl w:val="0"/>
          <w:numId w:val="12"/>
        </w:numPr>
        <w:ind w:right="241"/>
        <w:jc w:val="both"/>
        <w:rPr>
          <w:color w:val="000000" w:themeColor="text1"/>
          <w:sz w:val="24"/>
          <w:szCs w:val="24"/>
        </w:rPr>
      </w:pPr>
      <w:r w:rsidRPr="00D72D61">
        <w:rPr>
          <w:color w:val="000000" w:themeColor="text1"/>
          <w:sz w:val="24"/>
          <w:szCs w:val="24"/>
        </w:rPr>
        <w:lastRenderedPageBreak/>
        <w:t>El proponente deberá anexar los documentos señalados en el numeral 3.1 “Requisitos Habilitantes” y aquellos que pretende hacer valer en la evaluación de los “Requisitos Ponderables” establecidos en el numeral 3.2 del presente documento.</w:t>
      </w:r>
    </w:p>
    <w:p w14:paraId="4E75C237" w14:textId="77777777" w:rsidR="00A440D5" w:rsidRDefault="00A440D5" w:rsidP="00A440D5">
      <w:pPr>
        <w:ind w:right="241"/>
        <w:jc w:val="both"/>
        <w:rPr>
          <w:color w:val="000000" w:themeColor="text1"/>
          <w:sz w:val="24"/>
          <w:szCs w:val="24"/>
        </w:rPr>
      </w:pPr>
    </w:p>
    <w:p w14:paraId="16A89A37" w14:textId="77777777" w:rsidR="00A440D5" w:rsidRPr="00D72D61" w:rsidRDefault="00A440D5" w:rsidP="00A440D5">
      <w:pPr>
        <w:pStyle w:val="Prrafodelista"/>
        <w:numPr>
          <w:ilvl w:val="0"/>
          <w:numId w:val="12"/>
        </w:numPr>
        <w:ind w:right="241"/>
        <w:jc w:val="both"/>
        <w:rPr>
          <w:bCs/>
          <w:color w:val="000000" w:themeColor="text1"/>
          <w:sz w:val="24"/>
          <w:szCs w:val="24"/>
        </w:rPr>
      </w:pPr>
      <w:r w:rsidRPr="00D72D61">
        <w:rPr>
          <w:bCs/>
          <w:color w:val="000000" w:themeColor="text1"/>
          <w:sz w:val="24"/>
          <w:szCs w:val="24"/>
        </w:rPr>
        <w:t xml:space="preserve">Las propuestas presentadas deberán estar dirigidas </w:t>
      </w:r>
      <w:r w:rsidRPr="00D72D61">
        <w:rPr>
          <w:b/>
          <w:color w:val="000000" w:themeColor="text1"/>
          <w:sz w:val="24"/>
          <w:szCs w:val="24"/>
        </w:rPr>
        <w:t>ÚNICAMENTE</w:t>
      </w:r>
      <w:r w:rsidRPr="00D72D61">
        <w:rPr>
          <w:bCs/>
          <w:color w:val="000000" w:themeColor="text1"/>
          <w:sz w:val="24"/>
          <w:szCs w:val="24"/>
        </w:rPr>
        <w:t xml:space="preserve"> a una convocatoria, en caso de convocatorias con objetos similares, el proponente deberá elegir solo una de las convocatorias, la presentación del mismo proponente en varias convocatorias de manera simultánea constituirá causal de rechazo automáticamente.  </w:t>
      </w:r>
    </w:p>
    <w:p w14:paraId="5D30E87A" w14:textId="77777777" w:rsidR="00A440D5" w:rsidRDefault="00A440D5" w:rsidP="00A440D5">
      <w:pPr>
        <w:ind w:right="241"/>
        <w:jc w:val="both"/>
        <w:rPr>
          <w:bCs/>
          <w:color w:val="000000" w:themeColor="text1"/>
          <w:sz w:val="24"/>
          <w:szCs w:val="24"/>
        </w:rPr>
      </w:pPr>
    </w:p>
    <w:p w14:paraId="38536883" w14:textId="77777777" w:rsidR="00A440D5" w:rsidRPr="00D72D61" w:rsidRDefault="00A440D5" w:rsidP="00A440D5">
      <w:pPr>
        <w:pStyle w:val="Prrafodelista"/>
        <w:numPr>
          <w:ilvl w:val="0"/>
          <w:numId w:val="12"/>
        </w:numPr>
        <w:ind w:right="241"/>
        <w:jc w:val="both"/>
        <w:rPr>
          <w:bCs/>
          <w:color w:val="000000" w:themeColor="text1"/>
          <w:sz w:val="24"/>
          <w:szCs w:val="24"/>
        </w:rPr>
      </w:pPr>
      <w:r w:rsidRPr="00D72D61">
        <w:rPr>
          <w:bCs/>
          <w:color w:val="000000" w:themeColor="text1"/>
          <w:sz w:val="24"/>
          <w:szCs w:val="24"/>
        </w:rPr>
        <w:t xml:space="preserve">Los documentos remitidos por el proponente deberán indicar en el asunto del correo el número de la convocatoria a la cual se están postulando. </w:t>
      </w:r>
    </w:p>
    <w:p w14:paraId="72DD3B69" w14:textId="77777777" w:rsidR="00A440D5" w:rsidRPr="00591BE9" w:rsidRDefault="00A440D5" w:rsidP="00A440D5">
      <w:pPr>
        <w:pStyle w:val="TableParagraph"/>
        <w:tabs>
          <w:tab w:val="left" w:pos="468"/>
        </w:tabs>
        <w:ind w:right="133"/>
        <w:jc w:val="both"/>
        <w:rPr>
          <w:b/>
          <w:color w:val="000000" w:themeColor="text1"/>
          <w:sz w:val="24"/>
          <w:szCs w:val="24"/>
        </w:rPr>
      </w:pPr>
    </w:p>
    <w:p w14:paraId="2C3D1279" w14:textId="77777777" w:rsidR="00A440D5" w:rsidRDefault="00A440D5" w:rsidP="00A440D5">
      <w:pPr>
        <w:ind w:left="709" w:right="241"/>
        <w:jc w:val="both"/>
        <w:rPr>
          <w:bCs/>
          <w:color w:val="000000" w:themeColor="text1"/>
          <w:sz w:val="24"/>
          <w:szCs w:val="24"/>
        </w:rPr>
      </w:pPr>
      <w:r w:rsidRPr="00591BE9">
        <w:rPr>
          <w:b/>
          <w:color w:val="000000" w:themeColor="text1"/>
          <w:sz w:val="24"/>
          <w:szCs w:val="24"/>
        </w:rPr>
        <w:t xml:space="preserve">NOTA </w:t>
      </w:r>
      <w:r>
        <w:rPr>
          <w:b/>
          <w:color w:val="000000" w:themeColor="text1"/>
          <w:sz w:val="24"/>
          <w:szCs w:val="24"/>
        </w:rPr>
        <w:t>1</w:t>
      </w:r>
      <w:r w:rsidRPr="00591BE9">
        <w:rPr>
          <w:b/>
          <w:color w:val="000000" w:themeColor="text1"/>
          <w:sz w:val="24"/>
          <w:szCs w:val="24"/>
        </w:rPr>
        <w:t xml:space="preserve">: </w:t>
      </w:r>
      <w:r>
        <w:rPr>
          <w:bCs/>
          <w:color w:val="000000" w:themeColor="text1"/>
          <w:sz w:val="24"/>
          <w:szCs w:val="24"/>
        </w:rPr>
        <w:t>D</w:t>
      </w:r>
      <w:r w:rsidRPr="00D72D61">
        <w:rPr>
          <w:bCs/>
          <w:color w:val="000000" w:themeColor="text1"/>
          <w:sz w:val="24"/>
          <w:szCs w:val="24"/>
        </w:rPr>
        <w:t>e acuerdo con</w:t>
      </w:r>
      <w:r>
        <w:rPr>
          <w:bCs/>
          <w:color w:val="000000" w:themeColor="text1"/>
          <w:sz w:val="24"/>
          <w:szCs w:val="24"/>
        </w:rPr>
        <w:t xml:space="preserve"> lo establecido en</w:t>
      </w:r>
      <w:r w:rsidRPr="00D72D61">
        <w:rPr>
          <w:bCs/>
          <w:color w:val="000000" w:themeColor="text1"/>
          <w:sz w:val="24"/>
          <w:szCs w:val="24"/>
        </w:rPr>
        <w:t xml:space="preserve"> el parágrafo del artículo decimotercero de la </w:t>
      </w:r>
      <w:r>
        <w:rPr>
          <w:bCs/>
          <w:color w:val="000000" w:themeColor="text1"/>
          <w:sz w:val="24"/>
          <w:szCs w:val="24"/>
        </w:rPr>
        <w:t>R</w:t>
      </w:r>
      <w:r w:rsidRPr="00D72D61">
        <w:rPr>
          <w:bCs/>
          <w:color w:val="000000" w:themeColor="text1"/>
          <w:sz w:val="24"/>
          <w:szCs w:val="24"/>
        </w:rPr>
        <w:t xml:space="preserve">esolución 668 de 2008, expedida por </w:t>
      </w:r>
      <w:r>
        <w:rPr>
          <w:bCs/>
          <w:color w:val="000000" w:themeColor="text1"/>
          <w:sz w:val="24"/>
          <w:szCs w:val="24"/>
        </w:rPr>
        <w:t>la R</w:t>
      </w:r>
      <w:r w:rsidRPr="00D72D61">
        <w:rPr>
          <w:bCs/>
          <w:color w:val="000000" w:themeColor="text1"/>
          <w:sz w:val="24"/>
          <w:szCs w:val="24"/>
        </w:rPr>
        <w:t>ectoría de la Universidad Distrital</w:t>
      </w:r>
      <w:r>
        <w:rPr>
          <w:bCs/>
          <w:color w:val="000000" w:themeColor="text1"/>
          <w:sz w:val="24"/>
          <w:szCs w:val="24"/>
        </w:rPr>
        <w:t xml:space="preserve"> Francisco </w:t>
      </w:r>
      <w:proofErr w:type="spellStart"/>
      <w:r>
        <w:rPr>
          <w:bCs/>
          <w:color w:val="000000" w:themeColor="text1"/>
          <w:sz w:val="24"/>
          <w:szCs w:val="24"/>
        </w:rPr>
        <w:t>Josè</w:t>
      </w:r>
      <w:proofErr w:type="spellEnd"/>
      <w:r>
        <w:rPr>
          <w:bCs/>
          <w:color w:val="000000" w:themeColor="text1"/>
          <w:sz w:val="24"/>
          <w:szCs w:val="24"/>
        </w:rPr>
        <w:t xml:space="preserve"> de Caldas</w:t>
      </w:r>
      <w:r w:rsidRPr="00D72D61">
        <w:rPr>
          <w:bCs/>
          <w:color w:val="000000" w:themeColor="text1"/>
          <w:sz w:val="24"/>
          <w:szCs w:val="24"/>
        </w:rPr>
        <w:t>, ninguna persona podrá ser contratista simultáneamente en más de dos proyectos de extensión.</w:t>
      </w:r>
    </w:p>
    <w:p w14:paraId="3DFA7204" w14:textId="77777777" w:rsidR="00A440D5" w:rsidRDefault="00A440D5" w:rsidP="00A440D5">
      <w:pPr>
        <w:ind w:right="241"/>
        <w:jc w:val="both"/>
        <w:rPr>
          <w:sz w:val="24"/>
          <w:szCs w:val="24"/>
          <w:lang w:val="es-CO"/>
        </w:rPr>
      </w:pPr>
    </w:p>
    <w:p w14:paraId="4BF4D6EC" w14:textId="77777777" w:rsidR="00A440D5" w:rsidRPr="00D81985" w:rsidRDefault="00A440D5" w:rsidP="00A440D5">
      <w:pPr>
        <w:pStyle w:val="TableParagraph"/>
        <w:numPr>
          <w:ilvl w:val="0"/>
          <w:numId w:val="10"/>
        </w:numPr>
        <w:spacing w:line="268" w:lineRule="exact"/>
        <w:jc w:val="both"/>
        <w:rPr>
          <w:bCs/>
          <w:color w:val="000000" w:themeColor="text1"/>
          <w:sz w:val="24"/>
          <w:szCs w:val="24"/>
        </w:rPr>
      </w:pPr>
      <w:r w:rsidRPr="00591BE9">
        <w:rPr>
          <w:b/>
          <w:color w:val="000000" w:themeColor="text1"/>
          <w:sz w:val="24"/>
          <w:szCs w:val="24"/>
        </w:rPr>
        <w:t xml:space="preserve">PLAZO PARA LA SUSCRIPCION DEL CONTRATO. </w:t>
      </w:r>
    </w:p>
    <w:p w14:paraId="0AE602EA" w14:textId="77777777" w:rsidR="00A440D5" w:rsidRPr="00D81985" w:rsidRDefault="00A440D5" w:rsidP="00A440D5">
      <w:pPr>
        <w:pStyle w:val="TableParagraph"/>
        <w:spacing w:line="268" w:lineRule="exact"/>
        <w:ind w:left="707"/>
        <w:jc w:val="both"/>
        <w:rPr>
          <w:bCs/>
          <w:color w:val="000000" w:themeColor="text1"/>
          <w:sz w:val="24"/>
          <w:szCs w:val="24"/>
        </w:rPr>
      </w:pPr>
    </w:p>
    <w:p w14:paraId="350A830E" w14:textId="77777777" w:rsidR="00A440D5" w:rsidRDefault="00A440D5" w:rsidP="00A440D5">
      <w:pPr>
        <w:pStyle w:val="TableParagraph"/>
        <w:spacing w:line="268" w:lineRule="exact"/>
        <w:ind w:left="284"/>
        <w:jc w:val="both"/>
        <w:rPr>
          <w:bCs/>
          <w:color w:val="000000" w:themeColor="text1"/>
          <w:sz w:val="24"/>
          <w:szCs w:val="24"/>
        </w:rPr>
      </w:pPr>
      <w:r w:rsidRPr="002D7FE8">
        <w:rPr>
          <w:bCs/>
          <w:color w:val="000000" w:themeColor="text1"/>
          <w:sz w:val="24"/>
          <w:szCs w:val="24"/>
        </w:rPr>
        <w:t>Una vez adjudicad</w:t>
      </w:r>
      <w:r>
        <w:rPr>
          <w:bCs/>
          <w:color w:val="000000" w:themeColor="text1"/>
          <w:sz w:val="24"/>
          <w:szCs w:val="24"/>
        </w:rPr>
        <w:t>a la convocatoria,</w:t>
      </w:r>
      <w:r w:rsidRPr="002D7FE8">
        <w:rPr>
          <w:bCs/>
          <w:color w:val="000000" w:themeColor="text1"/>
          <w:sz w:val="24"/>
          <w:szCs w:val="24"/>
        </w:rPr>
        <w:t xml:space="preserve"> el proponente deberá </w:t>
      </w:r>
      <w:r>
        <w:rPr>
          <w:bCs/>
          <w:color w:val="000000" w:themeColor="text1"/>
          <w:sz w:val="24"/>
          <w:szCs w:val="24"/>
        </w:rPr>
        <w:t xml:space="preserve">remitir la totalidad de la información requerida en el listado de documentos para contratación en el formato </w:t>
      </w:r>
      <w:r w:rsidRPr="00D81985">
        <w:rPr>
          <w:bCs/>
          <w:color w:val="000000" w:themeColor="text1"/>
          <w:sz w:val="24"/>
          <w:szCs w:val="24"/>
        </w:rPr>
        <w:t>EPS-DC-030_V7</w:t>
      </w:r>
      <w:r>
        <w:rPr>
          <w:bCs/>
          <w:color w:val="000000" w:themeColor="text1"/>
          <w:sz w:val="24"/>
          <w:szCs w:val="24"/>
        </w:rPr>
        <w:t xml:space="preserve"> “</w:t>
      </w:r>
      <w:r w:rsidRPr="00D81985">
        <w:rPr>
          <w:bCs/>
          <w:color w:val="000000" w:themeColor="text1"/>
          <w:sz w:val="24"/>
          <w:szCs w:val="24"/>
        </w:rPr>
        <w:t>LISTADO</w:t>
      </w:r>
      <w:r>
        <w:rPr>
          <w:bCs/>
          <w:color w:val="000000" w:themeColor="text1"/>
          <w:sz w:val="24"/>
          <w:szCs w:val="24"/>
        </w:rPr>
        <w:t xml:space="preserve"> </w:t>
      </w:r>
      <w:r w:rsidRPr="00D81985">
        <w:rPr>
          <w:bCs/>
          <w:color w:val="000000" w:themeColor="text1"/>
          <w:sz w:val="24"/>
          <w:szCs w:val="24"/>
        </w:rPr>
        <w:t>DE</w:t>
      </w:r>
      <w:r>
        <w:rPr>
          <w:bCs/>
          <w:color w:val="000000" w:themeColor="text1"/>
          <w:sz w:val="24"/>
          <w:szCs w:val="24"/>
        </w:rPr>
        <w:t xml:space="preserve"> </w:t>
      </w:r>
      <w:r w:rsidRPr="00D81985">
        <w:rPr>
          <w:bCs/>
          <w:color w:val="000000" w:themeColor="text1"/>
          <w:sz w:val="24"/>
          <w:szCs w:val="24"/>
        </w:rPr>
        <w:t>CHEQUEO</w:t>
      </w:r>
      <w:r>
        <w:rPr>
          <w:bCs/>
          <w:color w:val="000000" w:themeColor="text1"/>
          <w:sz w:val="24"/>
          <w:szCs w:val="24"/>
        </w:rPr>
        <w:t xml:space="preserve"> </w:t>
      </w:r>
      <w:r w:rsidRPr="00D81985">
        <w:rPr>
          <w:bCs/>
          <w:color w:val="000000" w:themeColor="text1"/>
          <w:sz w:val="24"/>
          <w:szCs w:val="24"/>
        </w:rPr>
        <w:t>CONTRATACIÓN</w:t>
      </w:r>
      <w:r>
        <w:rPr>
          <w:bCs/>
          <w:color w:val="000000" w:themeColor="text1"/>
          <w:sz w:val="24"/>
          <w:szCs w:val="24"/>
        </w:rPr>
        <w:t xml:space="preserve"> </w:t>
      </w:r>
      <w:r w:rsidRPr="00D81985">
        <w:rPr>
          <w:bCs/>
          <w:color w:val="000000" w:themeColor="text1"/>
          <w:sz w:val="24"/>
          <w:szCs w:val="24"/>
        </w:rPr>
        <w:t>CPS</w:t>
      </w:r>
      <w:r>
        <w:rPr>
          <w:bCs/>
          <w:color w:val="000000" w:themeColor="text1"/>
          <w:sz w:val="24"/>
          <w:szCs w:val="24"/>
        </w:rPr>
        <w:t xml:space="preserve"> </w:t>
      </w:r>
      <w:r w:rsidRPr="00D81985">
        <w:rPr>
          <w:bCs/>
          <w:color w:val="000000" w:themeColor="text1"/>
          <w:sz w:val="24"/>
          <w:szCs w:val="24"/>
        </w:rPr>
        <w:t>PERSONA</w:t>
      </w:r>
      <w:r>
        <w:rPr>
          <w:bCs/>
          <w:color w:val="000000" w:themeColor="text1"/>
          <w:sz w:val="24"/>
          <w:szCs w:val="24"/>
        </w:rPr>
        <w:t xml:space="preserve"> </w:t>
      </w:r>
      <w:r w:rsidRPr="00D81985">
        <w:rPr>
          <w:bCs/>
          <w:color w:val="000000" w:themeColor="text1"/>
          <w:sz w:val="24"/>
          <w:szCs w:val="24"/>
        </w:rPr>
        <w:t>NATURAL</w:t>
      </w:r>
      <w:r>
        <w:rPr>
          <w:bCs/>
          <w:color w:val="000000" w:themeColor="text1"/>
          <w:sz w:val="24"/>
          <w:szCs w:val="24"/>
        </w:rPr>
        <w:t xml:space="preserve">” </w:t>
      </w:r>
      <w:r w:rsidRPr="002D7FE8">
        <w:rPr>
          <w:bCs/>
          <w:color w:val="000000" w:themeColor="text1"/>
          <w:sz w:val="24"/>
          <w:szCs w:val="24"/>
        </w:rPr>
        <w:t xml:space="preserve">en un plazo máximo de </w:t>
      </w:r>
      <w:r>
        <w:rPr>
          <w:bCs/>
          <w:color w:val="000000" w:themeColor="text1"/>
          <w:sz w:val="24"/>
          <w:szCs w:val="24"/>
        </w:rPr>
        <w:t>tres</w:t>
      </w:r>
      <w:r w:rsidRPr="002D7FE8">
        <w:rPr>
          <w:bCs/>
          <w:color w:val="000000" w:themeColor="text1"/>
          <w:sz w:val="24"/>
          <w:szCs w:val="24"/>
        </w:rPr>
        <w:t xml:space="preserve"> (</w:t>
      </w:r>
      <w:r>
        <w:rPr>
          <w:bCs/>
          <w:color w:val="000000" w:themeColor="text1"/>
          <w:sz w:val="24"/>
          <w:szCs w:val="24"/>
        </w:rPr>
        <w:t>3</w:t>
      </w:r>
      <w:r w:rsidRPr="002D7FE8">
        <w:rPr>
          <w:bCs/>
          <w:color w:val="000000" w:themeColor="text1"/>
          <w:sz w:val="24"/>
          <w:szCs w:val="24"/>
        </w:rPr>
        <w:t>) días</w:t>
      </w:r>
      <w:r>
        <w:rPr>
          <w:bCs/>
          <w:color w:val="000000" w:themeColor="text1"/>
          <w:sz w:val="24"/>
          <w:szCs w:val="24"/>
        </w:rPr>
        <w:t xml:space="preserve"> hábiles a efectos de que sea emitido el contrato correspondiente.</w:t>
      </w:r>
    </w:p>
    <w:p w14:paraId="6F5284D4" w14:textId="77777777" w:rsidR="00A440D5" w:rsidRDefault="00A440D5" w:rsidP="00A440D5">
      <w:pPr>
        <w:pStyle w:val="TableParagraph"/>
        <w:spacing w:line="268" w:lineRule="exact"/>
        <w:ind w:left="284"/>
        <w:jc w:val="both"/>
        <w:rPr>
          <w:bCs/>
          <w:color w:val="000000" w:themeColor="text1"/>
          <w:sz w:val="24"/>
          <w:szCs w:val="24"/>
        </w:rPr>
      </w:pPr>
    </w:p>
    <w:p w14:paraId="4BBEA390" w14:textId="77777777" w:rsidR="00A440D5" w:rsidRDefault="00A440D5" w:rsidP="00A440D5">
      <w:pPr>
        <w:pStyle w:val="TableParagraph"/>
        <w:spacing w:line="268" w:lineRule="exact"/>
        <w:ind w:left="284"/>
        <w:jc w:val="both"/>
        <w:rPr>
          <w:bCs/>
          <w:color w:val="000000" w:themeColor="text1"/>
          <w:sz w:val="24"/>
          <w:szCs w:val="24"/>
        </w:rPr>
      </w:pPr>
      <w:r>
        <w:rPr>
          <w:bCs/>
          <w:color w:val="000000" w:themeColor="text1"/>
          <w:sz w:val="24"/>
          <w:szCs w:val="24"/>
        </w:rPr>
        <w:t>Una vez emitido el documento en mención</w:t>
      </w:r>
      <w:r w:rsidRPr="002D7FE8">
        <w:rPr>
          <w:bCs/>
          <w:color w:val="000000" w:themeColor="text1"/>
          <w:sz w:val="24"/>
          <w:szCs w:val="24"/>
        </w:rPr>
        <w:t>,</w:t>
      </w:r>
      <w:r>
        <w:rPr>
          <w:bCs/>
          <w:color w:val="000000" w:themeColor="text1"/>
          <w:sz w:val="24"/>
          <w:szCs w:val="24"/>
        </w:rPr>
        <w:t xml:space="preserve"> el mismo deberá ser remitido </w:t>
      </w:r>
      <w:r w:rsidRPr="002D7FE8">
        <w:rPr>
          <w:bCs/>
          <w:color w:val="000000" w:themeColor="text1"/>
          <w:sz w:val="24"/>
          <w:szCs w:val="24"/>
        </w:rPr>
        <w:t xml:space="preserve">en un plazo máximo de </w:t>
      </w:r>
      <w:r>
        <w:rPr>
          <w:bCs/>
          <w:color w:val="000000" w:themeColor="text1"/>
          <w:sz w:val="24"/>
          <w:szCs w:val="24"/>
        </w:rPr>
        <w:t>tres</w:t>
      </w:r>
      <w:r w:rsidRPr="002D7FE8">
        <w:rPr>
          <w:bCs/>
          <w:color w:val="000000" w:themeColor="text1"/>
          <w:sz w:val="24"/>
          <w:szCs w:val="24"/>
        </w:rPr>
        <w:t xml:space="preserve"> (</w:t>
      </w:r>
      <w:r>
        <w:rPr>
          <w:bCs/>
          <w:color w:val="000000" w:themeColor="text1"/>
          <w:sz w:val="24"/>
          <w:szCs w:val="24"/>
        </w:rPr>
        <w:t>3</w:t>
      </w:r>
      <w:r w:rsidRPr="002D7FE8">
        <w:rPr>
          <w:bCs/>
          <w:color w:val="000000" w:themeColor="text1"/>
          <w:sz w:val="24"/>
          <w:szCs w:val="24"/>
        </w:rPr>
        <w:t>) días</w:t>
      </w:r>
      <w:r>
        <w:rPr>
          <w:bCs/>
          <w:color w:val="000000" w:themeColor="text1"/>
          <w:sz w:val="24"/>
          <w:szCs w:val="24"/>
        </w:rPr>
        <w:t xml:space="preserve"> hábiles para legalización ante la Oficina de Extensión. E</w:t>
      </w:r>
      <w:r w:rsidRPr="002D7FE8">
        <w:rPr>
          <w:bCs/>
          <w:color w:val="000000" w:themeColor="text1"/>
          <w:sz w:val="24"/>
          <w:szCs w:val="24"/>
        </w:rPr>
        <w:t xml:space="preserve">n el evento de no suscribirse por inacción del proponente en el plazo establecido, se entenderá como una manifestación expresa de renuncia a la adjudicación. </w:t>
      </w:r>
    </w:p>
    <w:p w14:paraId="6B95B08A" w14:textId="77777777" w:rsidR="00A440D5" w:rsidRDefault="00A440D5" w:rsidP="00A440D5">
      <w:pPr>
        <w:pStyle w:val="TableParagraph"/>
        <w:spacing w:line="268" w:lineRule="exact"/>
        <w:ind w:left="284"/>
        <w:jc w:val="both"/>
        <w:rPr>
          <w:bCs/>
          <w:color w:val="000000" w:themeColor="text1"/>
          <w:sz w:val="24"/>
          <w:szCs w:val="24"/>
        </w:rPr>
      </w:pPr>
    </w:p>
    <w:p w14:paraId="68A2872E" w14:textId="77777777" w:rsidR="00A440D5" w:rsidRDefault="00A440D5" w:rsidP="00A440D5">
      <w:pPr>
        <w:pStyle w:val="TableParagraph"/>
        <w:spacing w:line="268" w:lineRule="exact"/>
        <w:ind w:left="284"/>
        <w:jc w:val="both"/>
        <w:rPr>
          <w:bCs/>
          <w:color w:val="000000" w:themeColor="text1"/>
          <w:sz w:val="24"/>
          <w:szCs w:val="24"/>
        </w:rPr>
      </w:pPr>
      <w:r>
        <w:rPr>
          <w:bCs/>
          <w:color w:val="000000" w:themeColor="text1"/>
          <w:sz w:val="24"/>
          <w:szCs w:val="24"/>
        </w:rPr>
        <w:t xml:space="preserve">En el evento del proponente no cumplir con el listado de documentos exigidos por la entidad para la contratación, </w:t>
      </w:r>
      <w:r w:rsidRPr="002D7FE8">
        <w:rPr>
          <w:bCs/>
          <w:color w:val="000000" w:themeColor="text1"/>
          <w:sz w:val="24"/>
          <w:szCs w:val="24"/>
        </w:rPr>
        <w:t>se entenderá como una manifestación expresa de renuncia a la adjudicación.</w:t>
      </w:r>
    </w:p>
    <w:p w14:paraId="3E28E307" w14:textId="77777777" w:rsidR="00A440D5" w:rsidRDefault="00A440D5" w:rsidP="00A440D5">
      <w:pPr>
        <w:ind w:right="241"/>
        <w:jc w:val="both"/>
        <w:rPr>
          <w:bCs/>
          <w:color w:val="000000" w:themeColor="text1"/>
          <w:sz w:val="24"/>
          <w:szCs w:val="24"/>
        </w:rPr>
      </w:pPr>
    </w:p>
    <w:p w14:paraId="419A4BED" w14:textId="77777777" w:rsidR="00A440D5" w:rsidRDefault="00A440D5" w:rsidP="00A440D5">
      <w:pPr>
        <w:pStyle w:val="TableParagraph"/>
        <w:numPr>
          <w:ilvl w:val="0"/>
          <w:numId w:val="10"/>
        </w:numPr>
        <w:spacing w:line="256" w:lineRule="exact"/>
        <w:rPr>
          <w:b/>
          <w:color w:val="000000" w:themeColor="text1"/>
          <w:sz w:val="24"/>
          <w:szCs w:val="24"/>
        </w:rPr>
      </w:pPr>
      <w:r w:rsidRPr="00591BE9">
        <w:rPr>
          <w:b/>
          <w:color w:val="000000" w:themeColor="text1"/>
          <w:sz w:val="24"/>
          <w:szCs w:val="24"/>
        </w:rPr>
        <w:t>INVITACIÓN VEEDURÍAS CIUDADANAS</w:t>
      </w:r>
    </w:p>
    <w:p w14:paraId="575F8868" w14:textId="77777777" w:rsidR="00A440D5" w:rsidRPr="00591BE9" w:rsidRDefault="00A440D5" w:rsidP="00A440D5">
      <w:pPr>
        <w:pStyle w:val="TableParagraph"/>
        <w:spacing w:line="256" w:lineRule="exact"/>
        <w:ind w:left="347"/>
        <w:rPr>
          <w:b/>
          <w:color w:val="000000" w:themeColor="text1"/>
          <w:sz w:val="24"/>
          <w:szCs w:val="24"/>
        </w:rPr>
      </w:pPr>
    </w:p>
    <w:p w14:paraId="0700D84C" w14:textId="77777777" w:rsidR="00A440D5" w:rsidRPr="00591BE9" w:rsidRDefault="00A440D5" w:rsidP="00A440D5">
      <w:pPr>
        <w:pStyle w:val="TableParagraph"/>
        <w:spacing w:line="256" w:lineRule="exact"/>
        <w:ind w:left="347"/>
        <w:rPr>
          <w:color w:val="000000" w:themeColor="text1"/>
          <w:sz w:val="24"/>
          <w:szCs w:val="24"/>
        </w:rPr>
      </w:pPr>
      <w:r w:rsidRPr="00591BE9">
        <w:rPr>
          <w:color w:val="000000" w:themeColor="text1"/>
          <w:sz w:val="24"/>
          <w:szCs w:val="24"/>
        </w:rPr>
        <w:t>En cumplimiento a lo dispuesto por el artículo 66 de la Ley 80 de 1.993 y del artículo 1 de la Ley 850 de 2003, en el desarrollo de la convocatoria se invita a las veedurías a participar en cada una de las etapas a realizar</w:t>
      </w:r>
    </w:p>
    <w:p w14:paraId="46769F45" w14:textId="77777777" w:rsidR="00A440D5" w:rsidRPr="00D72D61" w:rsidRDefault="00A440D5" w:rsidP="00A440D5">
      <w:pPr>
        <w:ind w:right="241"/>
        <w:jc w:val="both"/>
        <w:rPr>
          <w:b/>
          <w:bCs/>
          <w:color w:val="000000" w:themeColor="text1"/>
          <w:sz w:val="24"/>
          <w:szCs w:val="24"/>
          <w:lang w:val="es-CO"/>
        </w:rPr>
      </w:pPr>
    </w:p>
    <w:p w14:paraId="76A68459" w14:textId="77777777" w:rsidR="009E4EEF" w:rsidRPr="00A440D5" w:rsidRDefault="009E4EEF" w:rsidP="00A440D5"/>
    <w:sectPr w:rsidR="009E4EEF" w:rsidRPr="00A440D5" w:rsidSect="00B45899">
      <w:headerReference w:type="even" r:id="rId20"/>
      <w:headerReference w:type="default" r:id="rId21"/>
      <w:footerReference w:type="even" r:id="rId22"/>
      <w:footerReference w:type="default" r:id="rId23"/>
      <w:headerReference w:type="first" r:id="rId24"/>
      <w:footerReference w:type="first" r:id="rId25"/>
      <w:pgSz w:w="12240" w:h="15840" w:code="1"/>
      <w:pgMar w:top="1418" w:right="900" w:bottom="1134" w:left="1276"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D2FA16" w14:textId="77777777" w:rsidR="00440D80" w:rsidRDefault="00440D80" w:rsidP="007221FF">
      <w:r>
        <w:separator/>
      </w:r>
    </w:p>
  </w:endnote>
  <w:endnote w:type="continuationSeparator" w:id="0">
    <w:p w14:paraId="60000C39" w14:textId="77777777" w:rsidR="00440D80" w:rsidRDefault="00440D80" w:rsidP="007221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Hind">
    <w:altName w:val="Hind"/>
    <w:charset w:val="00"/>
    <w:family w:val="auto"/>
    <w:pitch w:val="variable"/>
    <w:sig w:usb0="00008007" w:usb1="00000000" w:usb2="00000000" w:usb3="00000000" w:csb0="00000093"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E3EA26" w14:textId="77777777" w:rsidR="00DC398D" w:rsidRDefault="00DC398D">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361042" w14:textId="77777777" w:rsidR="00DC398D" w:rsidRDefault="00DC398D">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61F954" w14:textId="77777777" w:rsidR="00DC398D" w:rsidRDefault="00DC398D">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CC4045" w14:textId="77777777" w:rsidR="00440D80" w:rsidRDefault="00440D80" w:rsidP="007221FF">
      <w:r>
        <w:separator/>
      </w:r>
    </w:p>
  </w:footnote>
  <w:footnote w:type="continuationSeparator" w:id="0">
    <w:p w14:paraId="6540BE23" w14:textId="77777777" w:rsidR="00440D80" w:rsidRDefault="00440D80" w:rsidP="007221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A2891C" w14:textId="77777777" w:rsidR="00DC398D" w:rsidRDefault="00DC398D">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49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269"/>
      <w:gridCol w:w="4251"/>
      <w:gridCol w:w="2056"/>
      <w:gridCol w:w="1916"/>
    </w:tblGrid>
    <w:tr w:rsidR="007A25F3" w14:paraId="17CDBB61" w14:textId="77777777" w:rsidTr="00A239E6">
      <w:trPr>
        <w:trHeight w:val="740"/>
        <w:jc w:val="center"/>
      </w:trPr>
      <w:tc>
        <w:tcPr>
          <w:tcW w:w="2269" w:type="dxa"/>
          <w:vMerge w:val="restart"/>
          <w:vAlign w:val="center"/>
        </w:tcPr>
        <w:p w14:paraId="7421B97E" w14:textId="03E43C2D" w:rsidR="007A25F3" w:rsidRPr="00440E60" w:rsidRDefault="008F7814" w:rsidP="003216E6">
          <w:pPr>
            <w:jc w:val="center"/>
            <w:rPr>
              <w:rFonts w:ascii="Arial" w:eastAsia="Arial" w:hAnsi="Arial" w:cs="Arial"/>
            </w:rPr>
          </w:pPr>
          <w:r>
            <w:rPr>
              <w:noProof/>
            </w:rPr>
            <w:drawing>
              <wp:inline distT="0" distB="0" distL="0" distR="0" wp14:anchorId="65E54DDB" wp14:editId="28E8BDA6">
                <wp:extent cx="1028700" cy="1028700"/>
                <wp:effectExtent l="0" t="0" r="0" b="0"/>
                <wp:docPr id="17" name="Imagen 17" descr="Forma&#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2257578" name="Imagen 1742257578" descr="Forma&#10;&#10;El contenido generado por IA puede ser incorrecto."/>
                        <pic:cNvPicPr/>
                      </pic:nvPicPr>
                      <pic:blipFill>
                        <a:blip r:embed="rId1">
                          <a:extLst>
                            <a:ext uri="{28A0092B-C50C-407E-A947-70E740481C1C}">
                              <a14:useLocalDpi xmlns:a14="http://schemas.microsoft.com/office/drawing/2010/main" val="0"/>
                            </a:ext>
                          </a:extLst>
                        </a:blip>
                        <a:stretch>
                          <a:fillRect/>
                        </a:stretch>
                      </pic:blipFill>
                      <pic:spPr>
                        <a:xfrm>
                          <a:off x="0" y="0"/>
                          <a:ext cx="1028700" cy="1028700"/>
                        </a:xfrm>
                        <a:prstGeom prst="rect">
                          <a:avLst/>
                        </a:prstGeom>
                      </pic:spPr>
                    </pic:pic>
                  </a:graphicData>
                </a:graphic>
              </wp:inline>
            </w:drawing>
          </w:r>
        </w:p>
      </w:tc>
      <w:tc>
        <w:tcPr>
          <w:tcW w:w="4251" w:type="dxa"/>
          <w:vMerge w:val="restart"/>
          <w:vAlign w:val="center"/>
        </w:tcPr>
        <w:p w14:paraId="4CD61421" w14:textId="77777777" w:rsidR="007A25F3" w:rsidRPr="00E217C3" w:rsidRDefault="007A25F3" w:rsidP="003216E6">
          <w:pPr>
            <w:ind w:right="-42"/>
            <w:jc w:val="center"/>
            <w:rPr>
              <w:rFonts w:ascii="Arial" w:hAnsi="Arial" w:cs="Arial"/>
              <w:b/>
              <w:noProof/>
              <w:lang w:eastAsia="es-CO"/>
            </w:rPr>
          </w:pPr>
          <w:r w:rsidRPr="00E217C3">
            <w:rPr>
              <w:rFonts w:ascii="Arial" w:hAnsi="Arial" w:cs="Arial"/>
              <w:b/>
              <w:noProof/>
              <w:lang w:eastAsia="es-CO"/>
            </w:rPr>
            <w:t xml:space="preserve">PROCESO </w:t>
          </w:r>
          <w:r>
            <w:rPr>
              <w:rFonts w:ascii="Arial" w:hAnsi="Arial" w:cs="Arial"/>
              <w:b/>
              <w:noProof/>
              <w:lang w:eastAsia="es-CO"/>
            </w:rPr>
            <w:t>GESTIÓN LEGAL</w:t>
          </w:r>
        </w:p>
        <w:p w14:paraId="4BCF0B7B" w14:textId="77777777" w:rsidR="007A25F3" w:rsidRPr="001E2A5D" w:rsidRDefault="00F1332A" w:rsidP="00C5305C">
          <w:pPr>
            <w:ind w:right="-42"/>
            <w:jc w:val="center"/>
            <w:rPr>
              <w:rFonts w:ascii="Arial" w:hAnsi="Arial" w:cs="Arial"/>
              <w:b/>
              <w:noProof/>
              <w:sz w:val="18"/>
              <w:lang w:eastAsia="es-CO"/>
            </w:rPr>
          </w:pPr>
          <w:r>
            <w:rPr>
              <w:rFonts w:ascii="Arial" w:hAnsi="Arial" w:cs="Arial"/>
              <w:b/>
            </w:rPr>
            <w:t>FORMATO DE PROYECTO DE PLIEGOS</w:t>
          </w:r>
        </w:p>
      </w:tc>
      <w:tc>
        <w:tcPr>
          <w:tcW w:w="2056" w:type="dxa"/>
          <w:vAlign w:val="center"/>
        </w:tcPr>
        <w:p w14:paraId="60F85130" w14:textId="77777777" w:rsidR="007A25F3" w:rsidRPr="0058028D" w:rsidRDefault="007A25F3" w:rsidP="003216E6">
          <w:pPr>
            <w:ind w:right="-42"/>
            <w:jc w:val="center"/>
            <w:rPr>
              <w:rFonts w:ascii="Arial" w:eastAsia="Arial" w:hAnsi="Arial" w:cs="Arial"/>
              <w:b/>
              <w:highlight w:val="yellow"/>
            </w:rPr>
          </w:pPr>
          <w:r w:rsidRPr="0058028D">
            <w:rPr>
              <w:rFonts w:ascii="Arial" w:eastAsia="Arial" w:hAnsi="Arial" w:cs="Arial"/>
              <w:b/>
              <w:highlight w:val="yellow"/>
            </w:rPr>
            <w:t>Código</w:t>
          </w:r>
        </w:p>
        <w:p w14:paraId="314F80AB" w14:textId="07B38146" w:rsidR="007A25F3" w:rsidRPr="0058028D" w:rsidRDefault="00C44E29" w:rsidP="003216E6">
          <w:pPr>
            <w:ind w:right="-42"/>
            <w:jc w:val="center"/>
            <w:rPr>
              <w:rFonts w:ascii="Arial" w:eastAsia="Arial" w:hAnsi="Arial" w:cs="Arial"/>
              <w:b/>
              <w:highlight w:val="yellow"/>
            </w:rPr>
          </w:pPr>
          <w:r w:rsidRPr="0058028D">
            <w:rPr>
              <w:rFonts w:ascii="Arial" w:eastAsia="Arial" w:hAnsi="Arial" w:cs="Arial"/>
              <w:b/>
              <w:highlight w:val="yellow"/>
            </w:rPr>
            <w:t>CPA-GL-</w:t>
          </w:r>
          <w:r w:rsidR="00DC398D">
            <w:rPr>
              <w:rFonts w:ascii="Arial" w:eastAsia="Arial" w:hAnsi="Arial" w:cs="Arial"/>
              <w:b/>
              <w:highlight w:val="yellow"/>
            </w:rPr>
            <w:t>09</w:t>
          </w:r>
          <w:r w:rsidRPr="0058028D">
            <w:rPr>
              <w:rFonts w:ascii="Arial" w:eastAsia="Arial" w:hAnsi="Arial" w:cs="Arial"/>
              <w:b/>
              <w:highlight w:val="yellow"/>
            </w:rPr>
            <w:t>-FR-</w:t>
          </w:r>
          <w:r w:rsidR="00DC398D">
            <w:rPr>
              <w:rFonts w:ascii="Arial" w:eastAsia="Arial" w:hAnsi="Arial" w:cs="Arial"/>
              <w:b/>
              <w:highlight w:val="yellow"/>
            </w:rPr>
            <w:t>008</w:t>
          </w:r>
        </w:p>
      </w:tc>
      <w:tc>
        <w:tcPr>
          <w:tcW w:w="1916" w:type="dxa"/>
          <w:vMerge w:val="restart"/>
          <w:vAlign w:val="center"/>
        </w:tcPr>
        <w:p w14:paraId="5207FEFB" w14:textId="2C7A5730" w:rsidR="007A25F3" w:rsidRDefault="00B45899" w:rsidP="003216E6">
          <w:pPr>
            <w:ind w:right="-42"/>
            <w:rPr>
              <w:rFonts w:ascii="Arial" w:eastAsia="Arial" w:hAnsi="Arial" w:cs="Arial"/>
              <w:b/>
              <w:color w:val="FF0000"/>
            </w:rPr>
          </w:pPr>
          <w:r>
            <w:rPr>
              <w:noProof/>
            </w:rPr>
            <w:drawing>
              <wp:anchor distT="0" distB="0" distL="114300" distR="114300" simplePos="0" relativeHeight="251659264" behindDoc="1" locked="0" layoutInCell="1" allowOverlap="1" wp14:anchorId="48C8BD93" wp14:editId="440F4B67">
                <wp:simplePos x="0" y="0"/>
                <wp:positionH relativeFrom="column">
                  <wp:posOffset>-112395</wp:posOffset>
                </wp:positionH>
                <wp:positionV relativeFrom="paragraph">
                  <wp:posOffset>-38735</wp:posOffset>
                </wp:positionV>
                <wp:extent cx="1389380" cy="990600"/>
                <wp:effectExtent l="0" t="0" r="0" b="0"/>
                <wp:wrapNone/>
                <wp:docPr id="18" name="Imagen 18" descr="Interfaz de usuario gráfica&#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0516859" name="Imagen 500516859" descr="Interfaz de usuario gráfica&#10;&#10;El contenido generado por IA puede ser incorrect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89380" cy="9906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r w:rsidR="007A25F3" w14:paraId="44EE9B9E" w14:textId="77777777" w:rsidTr="00A239E6">
      <w:trPr>
        <w:trHeight w:val="220"/>
        <w:jc w:val="center"/>
      </w:trPr>
      <w:tc>
        <w:tcPr>
          <w:tcW w:w="2269" w:type="dxa"/>
          <w:vMerge/>
          <w:vAlign w:val="center"/>
        </w:tcPr>
        <w:p w14:paraId="4A9A23B2" w14:textId="77777777" w:rsidR="007A25F3" w:rsidRPr="00440E60" w:rsidRDefault="007A25F3" w:rsidP="003216E6">
          <w:pPr>
            <w:widowControl w:val="0"/>
            <w:spacing w:line="276" w:lineRule="auto"/>
            <w:rPr>
              <w:rFonts w:ascii="Arial" w:eastAsia="Arial" w:hAnsi="Arial" w:cs="Arial"/>
              <w:b/>
              <w:color w:val="FF0000"/>
            </w:rPr>
          </w:pPr>
        </w:p>
      </w:tc>
      <w:tc>
        <w:tcPr>
          <w:tcW w:w="4251" w:type="dxa"/>
          <w:vMerge/>
        </w:tcPr>
        <w:p w14:paraId="16584AFE" w14:textId="77777777" w:rsidR="007A25F3" w:rsidRPr="00440E60" w:rsidRDefault="007A25F3" w:rsidP="003216E6">
          <w:pPr>
            <w:ind w:right="-42" w:firstLine="34"/>
            <w:jc w:val="center"/>
            <w:rPr>
              <w:rFonts w:ascii="Arial" w:eastAsia="Arial" w:hAnsi="Arial" w:cs="Arial"/>
              <w:b/>
            </w:rPr>
          </w:pPr>
        </w:p>
      </w:tc>
      <w:tc>
        <w:tcPr>
          <w:tcW w:w="2056" w:type="dxa"/>
        </w:tcPr>
        <w:p w14:paraId="5441B841" w14:textId="48F5011D" w:rsidR="007A25F3" w:rsidRPr="0058028D" w:rsidRDefault="007A25F3" w:rsidP="003216E6">
          <w:pPr>
            <w:ind w:right="-42"/>
            <w:jc w:val="center"/>
            <w:rPr>
              <w:rFonts w:ascii="Arial" w:eastAsia="Arial" w:hAnsi="Arial" w:cs="Arial"/>
              <w:b/>
              <w:highlight w:val="yellow"/>
            </w:rPr>
          </w:pPr>
          <w:r w:rsidRPr="0058028D">
            <w:rPr>
              <w:rFonts w:ascii="Arial" w:eastAsia="Arial" w:hAnsi="Arial" w:cs="Arial"/>
              <w:b/>
              <w:highlight w:val="yellow"/>
            </w:rPr>
            <w:t>Versión</w:t>
          </w:r>
          <w:r w:rsidR="00313C5F" w:rsidRPr="0058028D">
            <w:rPr>
              <w:rFonts w:ascii="Arial" w:eastAsia="Arial" w:hAnsi="Arial" w:cs="Arial"/>
              <w:b/>
              <w:highlight w:val="yellow"/>
            </w:rPr>
            <w:t xml:space="preserve">: </w:t>
          </w:r>
          <w:r w:rsidR="00DC398D">
            <w:rPr>
              <w:rFonts w:ascii="Arial" w:eastAsia="Arial" w:hAnsi="Arial" w:cs="Arial"/>
              <w:b/>
              <w:highlight w:val="yellow"/>
            </w:rPr>
            <w:t>01</w:t>
          </w:r>
        </w:p>
      </w:tc>
      <w:tc>
        <w:tcPr>
          <w:tcW w:w="1916" w:type="dxa"/>
          <w:vMerge/>
          <w:vAlign w:val="center"/>
        </w:tcPr>
        <w:p w14:paraId="7846887A" w14:textId="77777777" w:rsidR="007A25F3" w:rsidRDefault="007A25F3" w:rsidP="003216E6">
          <w:pPr>
            <w:ind w:right="-42"/>
            <w:jc w:val="center"/>
            <w:rPr>
              <w:rFonts w:ascii="Arial" w:eastAsia="Arial" w:hAnsi="Arial" w:cs="Arial"/>
              <w:b/>
              <w:color w:val="FF0000"/>
            </w:rPr>
          </w:pPr>
        </w:p>
      </w:tc>
    </w:tr>
    <w:tr w:rsidR="007A25F3" w14:paraId="308FBA3D" w14:textId="77777777" w:rsidTr="00A239E6">
      <w:trPr>
        <w:trHeight w:val="469"/>
        <w:jc w:val="center"/>
      </w:trPr>
      <w:tc>
        <w:tcPr>
          <w:tcW w:w="2269" w:type="dxa"/>
          <w:vMerge/>
          <w:vAlign w:val="center"/>
        </w:tcPr>
        <w:p w14:paraId="10D4DA70" w14:textId="77777777" w:rsidR="007A25F3" w:rsidRPr="00440E60" w:rsidRDefault="007A25F3" w:rsidP="003216E6">
          <w:pPr>
            <w:ind w:left="708" w:right="-42" w:hanging="708"/>
            <w:jc w:val="center"/>
            <w:rPr>
              <w:rFonts w:ascii="Arial" w:eastAsia="Arial" w:hAnsi="Arial" w:cs="Arial"/>
            </w:rPr>
          </w:pPr>
        </w:p>
      </w:tc>
      <w:tc>
        <w:tcPr>
          <w:tcW w:w="4251" w:type="dxa"/>
          <w:vAlign w:val="center"/>
        </w:tcPr>
        <w:p w14:paraId="50CCAC97" w14:textId="77777777" w:rsidR="007A25F3" w:rsidRPr="00440E60" w:rsidRDefault="007A25F3" w:rsidP="003216E6">
          <w:pPr>
            <w:ind w:right="-42"/>
            <w:jc w:val="center"/>
            <w:rPr>
              <w:rFonts w:ascii="Arial" w:eastAsia="Arial" w:hAnsi="Arial" w:cs="Arial"/>
              <w:b/>
            </w:rPr>
          </w:pPr>
          <w:r>
            <w:rPr>
              <w:rFonts w:ascii="Arial" w:eastAsia="Arial" w:hAnsi="Arial" w:cs="Arial"/>
              <w:b/>
            </w:rPr>
            <w:t xml:space="preserve">Sistema de Gestión de la Calidad </w:t>
          </w:r>
        </w:p>
      </w:tc>
      <w:tc>
        <w:tcPr>
          <w:tcW w:w="2056" w:type="dxa"/>
          <w:vAlign w:val="center"/>
        </w:tcPr>
        <w:p w14:paraId="5705F5A5" w14:textId="77777777" w:rsidR="007A25F3" w:rsidRPr="0058028D" w:rsidRDefault="007A25F3" w:rsidP="003216E6">
          <w:pPr>
            <w:ind w:right="-42"/>
            <w:jc w:val="center"/>
            <w:rPr>
              <w:rFonts w:ascii="Arial" w:eastAsia="Arial" w:hAnsi="Arial" w:cs="Arial"/>
              <w:b/>
              <w:highlight w:val="yellow"/>
            </w:rPr>
          </w:pPr>
          <w:r w:rsidRPr="0058028D">
            <w:rPr>
              <w:rFonts w:ascii="Arial" w:eastAsia="Arial" w:hAnsi="Arial" w:cs="Arial"/>
              <w:b/>
              <w:highlight w:val="yellow"/>
            </w:rPr>
            <w:t>Fecha de aprobación:</w:t>
          </w:r>
        </w:p>
        <w:p w14:paraId="1AAD9E26" w14:textId="140260CE" w:rsidR="007A25F3" w:rsidRPr="0058028D" w:rsidRDefault="00DC398D" w:rsidP="00760F69">
          <w:pPr>
            <w:ind w:right="-42"/>
            <w:jc w:val="center"/>
            <w:rPr>
              <w:rFonts w:ascii="Arial" w:eastAsia="Arial" w:hAnsi="Arial" w:cs="Arial"/>
              <w:b/>
              <w:highlight w:val="yellow"/>
            </w:rPr>
          </w:pPr>
          <w:r>
            <w:rPr>
              <w:rFonts w:ascii="Arial" w:eastAsia="Arial" w:hAnsi="Arial" w:cs="Arial"/>
              <w:b/>
              <w:highlight w:val="yellow"/>
            </w:rPr>
            <w:t>17/02/2026</w:t>
          </w:r>
        </w:p>
      </w:tc>
      <w:tc>
        <w:tcPr>
          <w:tcW w:w="1916" w:type="dxa"/>
          <w:vMerge/>
          <w:vAlign w:val="center"/>
        </w:tcPr>
        <w:p w14:paraId="1198DE2A" w14:textId="77777777" w:rsidR="007A25F3" w:rsidRDefault="007A25F3" w:rsidP="003216E6">
          <w:pPr>
            <w:ind w:right="-42"/>
            <w:rPr>
              <w:rFonts w:ascii="Arial" w:eastAsia="Arial" w:hAnsi="Arial" w:cs="Arial"/>
            </w:rPr>
          </w:pPr>
        </w:p>
      </w:tc>
    </w:tr>
  </w:tbl>
  <w:p w14:paraId="14E88CDB" w14:textId="33B471B1" w:rsidR="007A25F3" w:rsidRDefault="007A25F3">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05B594" w14:textId="77777777" w:rsidR="00DC398D" w:rsidRDefault="00DC398D">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132CCE"/>
    <w:multiLevelType w:val="hybridMultilevel"/>
    <w:tmpl w:val="48F406A4"/>
    <w:lvl w:ilvl="0" w:tplc="14C2DA5C">
      <w:numFmt w:val="bullet"/>
      <w:lvlText w:val="-"/>
      <w:lvlJc w:val="left"/>
      <w:pPr>
        <w:ind w:left="107" w:hanging="219"/>
      </w:pPr>
      <w:rPr>
        <w:rFonts w:ascii="Times New Roman" w:eastAsia="Times New Roman" w:hAnsi="Times New Roman" w:cs="Times New Roman" w:hint="default"/>
        <w:spacing w:val="-24"/>
        <w:w w:val="99"/>
        <w:sz w:val="24"/>
        <w:szCs w:val="24"/>
        <w:lang w:val="es-ES" w:eastAsia="en-US" w:bidi="ar-SA"/>
      </w:rPr>
    </w:lvl>
    <w:lvl w:ilvl="1" w:tplc="B4967DB0">
      <w:numFmt w:val="bullet"/>
      <w:lvlText w:val="•"/>
      <w:lvlJc w:val="left"/>
      <w:pPr>
        <w:ind w:left="986" w:hanging="219"/>
      </w:pPr>
      <w:rPr>
        <w:rFonts w:hint="default"/>
        <w:lang w:val="es-ES" w:eastAsia="en-US" w:bidi="ar-SA"/>
      </w:rPr>
    </w:lvl>
    <w:lvl w:ilvl="2" w:tplc="494080B8">
      <w:numFmt w:val="bullet"/>
      <w:lvlText w:val="•"/>
      <w:lvlJc w:val="left"/>
      <w:pPr>
        <w:ind w:left="1873" w:hanging="219"/>
      </w:pPr>
      <w:rPr>
        <w:rFonts w:hint="default"/>
        <w:lang w:val="es-ES" w:eastAsia="en-US" w:bidi="ar-SA"/>
      </w:rPr>
    </w:lvl>
    <w:lvl w:ilvl="3" w:tplc="7FD0D8C4">
      <w:numFmt w:val="bullet"/>
      <w:lvlText w:val="•"/>
      <w:lvlJc w:val="left"/>
      <w:pPr>
        <w:ind w:left="2760" w:hanging="219"/>
      </w:pPr>
      <w:rPr>
        <w:rFonts w:hint="default"/>
        <w:lang w:val="es-ES" w:eastAsia="en-US" w:bidi="ar-SA"/>
      </w:rPr>
    </w:lvl>
    <w:lvl w:ilvl="4" w:tplc="67E4F12A">
      <w:numFmt w:val="bullet"/>
      <w:lvlText w:val="•"/>
      <w:lvlJc w:val="left"/>
      <w:pPr>
        <w:ind w:left="3647" w:hanging="219"/>
      </w:pPr>
      <w:rPr>
        <w:rFonts w:hint="default"/>
        <w:lang w:val="es-ES" w:eastAsia="en-US" w:bidi="ar-SA"/>
      </w:rPr>
    </w:lvl>
    <w:lvl w:ilvl="5" w:tplc="936AF4AC">
      <w:numFmt w:val="bullet"/>
      <w:lvlText w:val="•"/>
      <w:lvlJc w:val="left"/>
      <w:pPr>
        <w:ind w:left="4534" w:hanging="219"/>
      </w:pPr>
      <w:rPr>
        <w:rFonts w:hint="default"/>
        <w:lang w:val="es-ES" w:eastAsia="en-US" w:bidi="ar-SA"/>
      </w:rPr>
    </w:lvl>
    <w:lvl w:ilvl="6" w:tplc="FB023938">
      <w:numFmt w:val="bullet"/>
      <w:lvlText w:val="•"/>
      <w:lvlJc w:val="left"/>
      <w:pPr>
        <w:ind w:left="5420" w:hanging="219"/>
      </w:pPr>
      <w:rPr>
        <w:rFonts w:hint="default"/>
        <w:lang w:val="es-ES" w:eastAsia="en-US" w:bidi="ar-SA"/>
      </w:rPr>
    </w:lvl>
    <w:lvl w:ilvl="7" w:tplc="9DEAB79A">
      <w:numFmt w:val="bullet"/>
      <w:lvlText w:val="•"/>
      <w:lvlJc w:val="left"/>
      <w:pPr>
        <w:ind w:left="6307" w:hanging="219"/>
      </w:pPr>
      <w:rPr>
        <w:rFonts w:hint="default"/>
        <w:lang w:val="es-ES" w:eastAsia="en-US" w:bidi="ar-SA"/>
      </w:rPr>
    </w:lvl>
    <w:lvl w:ilvl="8" w:tplc="09267578">
      <w:numFmt w:val="bullet"/>
      <w:lvlText w:val="•"/>
      <w:lvlJc w:val="left"/>
      <w:pPr>
        <w:ind w:left="7194" w:hanging="219"/>
      </w:pPr>
      <w:rPr>
        <w:rFonts w:hint="default"/>
        <w:lang w:val="es-ES" w:eastAsia="en-US" w:bidi="ar-SA"/>
      </w:rPr>
    </w:lvl>
  </w:abstractNum>
  <w:abstractNum w:abstractNumId="1" w15:restartNumberingAfterBreak="0">
    <w:nsid w:val="1FCE4827"/>
    <w:multiLevelType w:val="hybridMultilevel"/>
    <w:tmpl w:val="801E7CB8"/>
    <w:lvl w:ilvl="0" w:tplc="FC446CE0">
      <w:start w:val="4"/>
      <w:numFmt w:val="decimal"/>
      <w:lvlText w:val="%1."/>
      <w:lvlJc w:val="left"/>
      <w:pPr>
        <w:ind w:left="587" w:hanging="240"/>
      </w:pPr>
      <w:rPr>
        <w:rFonts w:ascii="Times New Roman" w:eastAsia="Times New Roman" w:hAnsi="Times New Roman" w:cs="Times New Roman" w:hint="default"/>
        <w:spacing w:val="-32"/>
        <w:w w:val="99"/>
        <w:sz w:val="24"/>
        <w:szCs w:val="24"/>
        <w:lang w:val="es-ES" w:eastAsia="en-US" w:bidi="ar-SA"/>
      </w:rPr>
    </w:lvl>
    <w:lvl w:ilvl="1" w:tplc="54989D0E">
      <w:numFmt w:val="bullet"/>
      <w:lvlText w:val=""/>
      <w:lvlJc w:val="left"/>
      <w:pPr>
        <w:ind w:left="1210" w:hanging="360"/>
      </w:pPr>
      <w:rPr>
        <w:rFonts w:ascii="Symbol" w:eastAsia="Symbol" w:hAnsi="Symbol" w:cs="Symbol" w:hint="default"/>
        <w:w w:val="100"/>
        <w:sz w:val="24"/>
        <w:szCs w:val="24"/>
        <w:lang w:val="es-ES" w:eastAsia="en-US" w:bidi="ar-SA"/>
      </w:rPr>
    </w:lvl>
    <w:lvl w:ilvl="2" w:tplc="9026A6CC">
      <w:numFmt w:val="bullet"/>
      <w:lvlText w:val="•"/>
      <w:lvlJc w:val="left"/>
      <w:pPr>
        <w:ind w:left="1726" w:hanging="360"/>
      </w:pPr>
      <w:rPr>
        <w:rFonts w:hint="default"/>
        <w:lang w:val="es-ES" w:eastAsia="en-US" w:bidi="ar-SA"/>
      </w:rPr>
    </w:lvl>
    <w:lvl w:ilvl="3" w:tplc="7B001A44">
      <w:numFmt w:val="bullet"/>
      <w:lvlText w:val="•"/>
      <w:lvlJc w:val="left"/>
      <w:pPr>
        <w:ind w:left="2632" w:hanging="360"/>
      </w:pPr>
      <w:rPr>
        <w:rFonts w:hint="default"/>
        <w:lang w:val="es-ES" w:eastAsia="en-US" w:bidi="ar-SA"/>
      </w:rPr>
    </w:lvl>
    <w:lvl w:ilvl="4" w:tplc="06F05F46">
      <w:numFmt w:val="bullet"/>
      <w:lvlText w:val="•"/>
      <w:lvlJc w:val="left"/>
      <w:pPr>
        <w:ind w:left="3538" w:hanging="360"/>
      </w:pPr>
      <w:rPr>
        <w:rFonts w:hint="default"/>
        <w:lang w:val="es-ES" w:eastAsia="en-US" w:bidi="ar-SA"/>
      </w:rPr>
    </w:lvl>
    <w:lvl w:ilvl="5" w:tplc="5E7C441C">
      <w:numFmt w:val="bullet"/>
      <w:lvlText w:val="•"/>
      <w:lvlJc w:val="left"/>
      <w:pPr>
        <w:ind w:left="4444" w:hanging="360"/>
      </w:pPr>
      <w:rPr>
        <w:rFonts w:hint="default"/>
        <w:lang w:val="es-ES" w:eastAsia="en-US" w:bidi="ar-SA"/>
      </w:rPr>
    </w:lvl>
    <w:lvl w:ilvl="6" w:tplc="56508B16">
      <w:numFmt w:val="bullet"/>
      <w:lvlText w:val="•"/>
      <w:lvlJc w:val="left"/>
      <w:pPr>
        <w:ind w:left="5350" w:hanging="360"/>
      </w:pPr>
      <w:rPr>
        <w:rFonts w:hint="default"/>
        <w:lang w:val="es-ES" w:eastAsia="en-US" w:bidi="ar-SA"/>
      </w:rPr>
    </w:lvl>
    <w:lvl w:ilvl="7" w:tplc="56488898">
      <w:numFmt w:val="bullet"/>
      <w:lvlText w:val="•"/>
      <w:lvlJc w:val="left"/>
      <w:pPr>
        <w:ind w:left="6256" w:hanging="360"/>
      </w:pPr>
      <w:rPr>
        <w:rFonts w:hint="default"/>
        <w:lang w:val="es-ES" w:eastAsia="en-US" w:bidi="ar-SA"/>
      </w:rPr>
    </w:lvl>
    <w:lvl w:ilvl="8" w:tplc="AD40F4EC">
      <w:numFmt w:val="bullet"/>
      <w:lvlText w:val="•"/>
      <w:lvlJc w:val="left"/>
      <w:pPr>
        <w:ind w:left="7162" w:hanging="360"/>
      </w:pPr>
      <w:rPr>
        <w:rFonts w:hint="default"/>
        <w:lang w:val="es-ES" w:eastAsia="en-US" w:bidi="ar-SA"/>
      </w:rPr>
    </w:lvl>
  </w:abstractNum>
  <w:abstractNum w:abstractNumId="2" w15:restartNumberingAfterBreak="0">
    <w:nsid w:val="36B04F1B"/>
    <w:multiLevelType w:val="hybridMultilevel"/>
    <w:tmpl w:val="1D664B3E"/>
    <w:lvl w:ilvl="0" w:tplc="12466D3C">
      <w:start w:val="50"/>
      <w:numFmt w:val="bullet"/>
      <w:lvlText w:val="-"/>
      <w:lvlJc w:val="left"/>
      <w:pPr>
        <w:ind w:left="467" w:hanging="360"/>
      </w:pPr>
      <w:rPr>
        <w:rFonts w:ascii="Times New Roman" w:eastAsia="Times New Roman" w:hAnsi="Times New Roman" w:cs="Times New Roman" w:hint="default"/>
        <w:color w:val="auto"/>
      </w:rPr>
    </w:lvl>
    <w:lvl w:ilvl="1" w:tplc="240A0003">
      <w:start w:val="1"/>
      <w:numFmt w:val="bullet"/>
      <w:lvlText w:val="o"/>
      <w:lvlJc w:val="left"/>
      <w:pPr>
        <w:ind w:left="1187" w:hanging="360"/>
      </w:pPr>
      <w:rPr>
        <w:rFonts w:ascii="Courier New" w:hAnsi="Courier New" w:cs="Courier New" w:hint="default"/>
      </w:rPr>
    </w:lvl>
    <w:lvl w:ilvl="2" w:tplc="240A0005" w:tentative="1">
      <w:start w:val="1"/>
      <w:numFmt w:val="bullet"/>
      <w:lvlText w:val=""/>
      <w:lvlJc w:val="left"/>
      <w:pPr>
        <w:ind w:left="1907" w:hanging="360"/>
      </w:pPr>
      <w:rPr>
        <w:rFonts w:ascii="Wingdings" w:hAnsi="Wingdings" w:hint="default"/>
      </w:rPr>
    </w:lvl>
    <w:lvl w:ilvl="3" w:tplc="240A0001" w:tentative="1">
      <w:start w:val="1"/>
      <w:numFmt w:val="bullet"/>
      <w:lvlText w:val=""/>
      <w:lvlJc w:val="left"/>
      <w:pPr>
        <w:ind w:left="2627" w:hanging="360"/>
      </w:pPr>
      <w:rPr>
        <w:rFonts w:ascii="Symbol" w:hAnsi="Symbol" w:hint="default"/>
      </w:rPr>
    </w:lvl>
    <w:lvl w:ilvl="4" w:tplc="240A0003" w:tentative="1">
      <w:start w:val="1"/>
      <w:numFmt w:val="bullet"/>
      <w:lvlText w:val="o"/>
      <w:lvlJc w:val="left"/>
      <w:pPr>
        <w:ind w:left="3347" w:hanging="360"/>
      </w:pPr>
      <w:rPr>
        <w:rFonts w:ascii="Courier New" w:hAnsi="Courier New" w:cs="Courier New" w:hint="default"/>
      </w:rPr>
    </w:lvl>
    <w:lvl w:ilvl="5" w:tplc="240A0005" w:tentative="1">
      <w:start w:val="1"/>
      <w:numFmt w:val="bullet"/>
      <w:lvlText w:val=""/>
      <w:lvlJc w:val="left"/>
      <w:pPr>
        <w:ind w:left="4067" w:hanging="360"/>
      </w:pPr>
      <w:rPr>
        <w:rFonts w:ascii="Wingdings" w:hAnsi="Wingdings" w:hint="default"/>
      </w:rPr>
    </w:lvl>
    <w:lvl w:ilvl="6" w:tplc="240A0001" w:tentative="1">
      <w:start w:val="1"/>
      <w:numFmt w:val="bullet"/>
      <w:lvlText w:val=""/>
      <w:lvlJc w:val="left"/>
      <w:pPr>
        <w:ind w:left="4787" w:hanging="360"/>
      </w:pPr>
      <w:rPr>
        <w:rFonts w:ascii="Symbol" w:hAnsi="Symbol" w:hint="default"/>
      </w:rPr>
    </w:lvl>
    <w:lvl w:ilvl="7" w:tplc="240A0003" w:tentative="1">
      <w:start w:val="1"/>
      <w:numFmt w:val="bullet"/>
      <w:lvlText w:val="o"/>
      <w:lvlJc w:val="left"/>
      <w:pPr>
        <w:ind w:left="5507" w:hanging="360"/>
      </w:pPr>
      <w:rPr>
        <w:rFonts w:ascii="Courier New" w:hAnsi="Courier New" w:cs="Courier New" w:hint="default"/>
      </w:rPr>
    </w:lvl>
    <w:lvl w:ilvl="8" w:tplc="240A0005" w:tentative="1">
      <w:start w:val="1"/>
      <w:numFmt w:val="bullet"/>
      <w:lvlText w:val=""/>
      <w:lvlJc w:val="left"/>
      <w:pPr>
        <w:ind w:left="6227" w:hanging="360"/>
      </w:pPr>
      <w:rPr>
        <w:rFonts w:ascii="Wingdings" w:hAnsi="Wingdings" w:hint="default"/>
      </w:rPr>
    </w:lvl>
  </w:abstractNum>
  <w:abstractNum w:abstractNumId="3" w15:restartNumberingAfterBreak="0">
    <w:nsid w:val="423955E4"/>
    <w:multiLevelType w:val="hybridMultilevel"/>
    <w:tmpl w:val="C1C4EE86"/>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43B10CA6"/>
    <w:multiLevelType w:val="hybridMultilevel"/>
    <w:tmpl w:val="DC3C861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15:restartNumberingAfterBreak="0">
    <w:nsid w:val="5D7405F0"/>
    <w:multiLevelType w:val="hybridMultilevel"/>
    <w:tmpl w:val="82B82B7E"/>
    <w:lvl w:ilvl="0" w:tplc="9D1CEBC4">
      <w:numFmt w:val="bullet"/>
      <w:lvlText w:val="-"/>
      <w:lvlJc w:val="left"/>
      <w:pPr>
        <w:ind w:left="720" w:hanging="360"/>
      </w:pPr>
      <w:rPr>
        <w:rFonts w:ascii="Times New Roman" w:eastAsiaTheme="minorHAnsi" w:hAnsi="Times New Roman" w:cs="Times New Roman" w:hint="default"/>
        <w:b/>
        <w:sz w:val="22"/>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15:restartNumberingAfterBreak="0">
    <w:nsid w:val="5DC641DA"/>
    <w:multiLevelType w:val="multilevel"/>
    <w:tmpl w:val="7354F1BA"/>
    <w:lvl w:ilvl="0">
      <w:start w:val="1"/>
      <w:numFmt w:val="decimal"/>
      <w:lvlText w:val="%1."/>
      <w:lvlJc w:val="left"/>
      <w:pPr>
        <w:ind w:left="707" w:hanging="360"/>
      </w:pPr>
      <w:rPr>
        <w:rFonts w:hint="default"/>
        <w:b/>
        <w:bCs/>
      </w:rPr>
    </w:lvl>
    <w:lvl w:ilvl="1">
      <w:start w:val="2"/>
      <w:numFmt w:val="decimal"/>
      <w:isLgl/>
      <w:lvlText w:val="%1.%2"/>
      <w:lvlJc w:val="left"/>
      <w:pPr>
        <w:ind w:left="707" w:hanging="360"/>
      </w:pPr>
      <w:rPr>
        <w:rFonts w:hint="default"/>
      </w:rPr>
    </w:lvl>
    <w:lvl w:ilvl="2">
      <w:start w:val="1"/>
      <w:numFmt w:val="decimal"/>
      <w:isLgl/>
      <w:lvlText w:val="%1.%2.%3"/>
      <w:lvlJc w:val="left"/>
      <w:pPr>
        <w:ind w:left="1067" w:hanging="720"/>
      </w:pPr>
      <w:rPr>
        <w:rFonts w:hint="default"/>
      </w:rPr>
    </w:lvl>
    <w:lvl w:ilvl="3">
      <w:start w:val="1"/>
      <w:numFmt w:val="decimal"/>
      <w:isLgl/>
      <w:lvlText w:val="%1.%2.%3.%4"/>
      <w:lvlJc w:val="left"/>
      <w:pPr>
        <w:ind w:left="1067" w:hanging="720"/>
      </w:pPr>
      <w:rPr>
        <w:rFonts w:hint="default"/>
      </w:rPr>
    </w:lvl>
    <w:lvl w:ilvl="4">
      <w:start w:val="1"/>
      <w:numFmt w:val="decimal"/>
      <w:isLgl/>
      <w:lvlText w:val="%1.%2.%3.%4.%5"/>
      <w:lvlJc w:val="left"/>
      <w:pPr>
        <w:ind w:left="1427" w:hanging="1080"/>
      </w:pPr>
      <w:rPr>
        <w:rFonts w:hint="default"/>
      </w:rPr>
    </w:lvl>
    <w:lvl w:ilvl="5">
      <w:start w:val="1"/>
      <w:numFmt w:val="decimal"/>
      <w:isLgl/>
      <w:lvlText w:val="%1.%2.%3.%4.%5.%6"/>
      <w:lvlJc w:val="left"/>
      <w:pPr>
        <w:ind w:left="1427" w:hanging="1080"/>
      </w:pPr>
      <w:rPr>
        <w:rFonts w:hint="default"/>
      </w:rPr>
    </w:lvl>
    <w:lvl w:ilvl="6">
      <w:start w:val="1"/>
      <w:numFmt w:val="decimal"/>
      <w:isLgl/>
      <w:lvlText w:val="%1.%2.%3.%4.%5.%6.%7"/>
      <w:lvlJc w:val="left"/>
      <w:pPr>
        <w:ind w:left="1787" w:hanging="1440"/>
      </w:pPr>
      <w:rPr>
        <w:rFonts w:hint="default"/>
      </w:rPr>
    </w:lvl>
    <w:lvl w:ilvl="7">
      <w:start w:val="1"/>
      <w:numFmt w:val="decimal"/>
      <w:isLgl/>
      <w:lvlText w:val="%1.%2.%3.%4.%5.%6.%7.%8"/>
      <w:lvlJc w:val="left"/>
      <w:pPr>
        <w:ind w:left="1787" w:hanging="1440"/>
      </w:pPr>
      <w:rPr>
        <w:rFonts w:hint="default"/>
      </w:rPr>
    </w:lvl>
    <w:lvl w:ilvl="8">
      <w:start w:val="1"/>
      <w:numFmt w:val="decimal"/>
      <w:isLgl/>
      <w:lvlText w:val="%1.%2.%3.%4.%5.%6.%7.%8.%9"/>
      <w:lvlJc w:val="left"/>
      <w:pPr>
        <w:ind w:left="2147" w:hanging="1800"/>
      </w:pPr>
      <w:rPr>
        <w:rFonts w:hint="default"/>
      </w:rPr>
    </w:lvl>
  </w:abstractNum>
  <w:abstractNum w:abstractNumId="7" w15:restartNumberingAfterBreak="0">
    <w:nsid w:val="5E442B3F"/>
    <w:multiLevelType w:val="hybridMultilevel"/>
    <w:tmpl w:val="8506A522"/>
    <w:lvl w:ilvl="0" w:tplc="12466D3C">
      <w:start w:val="50"/>
      <w:numFmt w:val="bullet"/>
      <w:lvlText w:val="-"/>
      <w:lvlJc w:val="left"/>
      <w:pPr>
        <w:ind w:left="467" w:hanging="360"/>
      </w:pPr>
      <w:rPr>
        <w:rFonts w:ascii="Times New Roman" w:eastAsia="Times New Roman" w:hAnsi="Times New Roman" w:cs="Times New Roman" w:hint="default"/>
        <w:color w:val="auto"/>
      </w:rPr>
    </w:lvl>
    <w:lvl w:ilvl="1" w:tplc="240A0003">
      <w:start w:val="1"/>
      <w:numFmt w:val="bullet"/>
      <w:lvlText w:val="o"/>
      <w:lvlJc w:val="left"/>
      <w:pPr>
        <w:ind w:left="1187" w:hanging="360"/>
      </w:pPr>
      <w:rPr>
        <w:rFonts w:ascii="Courier New" w:hAnsi="Courier New" w:cs="Courier New" w:hint="default"/>
      </w:rPr>
    </w:lvl>
    <w:lvl w:ilvl="2" w:tplc="240A0001">
      <w:start w:val="1"/>
      <w:numFmt w:val="bullet"/>
      <w:lvlText w:val=""/>
      <w:lvlJc w:val="left"/>
      <w:pPr>
        <w:ind w:left="1907" w:hanging="360"/>
      </w:pPr>
      <w:rPr>
        <w:rFonts w:ascii="Symbol" w:hAnsi="Symbol" w:hint="default"/>
      </w:rPr>
    </w:lvl>
    <w:lvl w:ilvl="3" w:tplc="240A0001" w:tentative="1">
      <w:start w:val="1"/>
      <w:numFmt w:val="bullet"/>
      <w:lvlText w:val=""/>
      <w:lvlJc w:val="left"/>
      <w:pPr>
        <w:ind w:left="2627" w:hanging="360"/>
      </w:pPr>
      <w:rPr>
        <w:rFonts w:ascii="Symbol" w:hAnsi="Symbol" w:hint="default"/>
      </w:rPr>
    </w:lvl>
    <w:lvl w:ilvl="4" w:tplc="240A0003" w:tentative="1">
      <w:start w:val="1"/>
      <w:numFmt w:val="bullet"/>
      <w:lvlText w:val="o"/>
      <w:lvlJc w:val="left"/>
      <w:pPr>
        <w:ind w:left="3347" w:hanging="360"/>
      </w:pPr>
      <w:rPr>
        <w:rFonts w:ascii="Courier New" w:hAnsi="Courier New" w:cs="Courier New" w:hint="default"/>
      </w:rPr>
    </w:lvl>
    <w:lvl w:ilvl="5" w:tplc="240A0005" w:tentative="1">
      <w:start w:val="1"/>
      <w:numFmt w:val="bullet"/>
      <w:lvlText w:val=""/>
      <w:lvlJc w:val="left"/>
      <w:pPr>
        <w:ind w:left="4067" w:hanging="360"/>
      </w:pPr>
      <w:rPr>
        <w:rFonts w:ascii="Wingdings" w:hAnsi="Wingdings" w:hint="default"/>
      </w:rPr>
    </w:lvl>
    <w:lvl w:ilvl="6" w:tplc="240A0001" w:tentative="1">
      <w:start w:val="1"/>
      <w:numFmt w:val="bullet"/>
      <w:lvlText w:val=""/>
      <w:lvlJc w:val="left"/>
      <w:pPr>
        <w:ind w:left="4787" w:hanging="360"/>
      </w:pPr>
      <w:rPr>
        <w:rFonts w:ascii="Symbol" w:hAnsi="Symbol" w:hint="default"/>
      </w:rPr>
    </w:lvl>
    <w:lvl w:ilvl="7" w:tplc="240A0003" w:tentative="1">
      <w:start w:val="1"/>
      <w:numFmt w:val="bullet"/>
      <w:lvlText w:val="o"/>
      <w:lvlJc w:val="left"/>
      <w:pPr>
        <w:ind w:left="5507" w:hanging="360"/>
      </w:pPr>
      <w:rPr>
        <w:rFonts w:ascii="Courier New" w:hAnsi="Courier New" w:cs="Courier New" w:hint="default"/>
      </w:rPr>
    </w:lvl>
    <w:lvl w:ilvl="8" w:tplc="240A0005" w:tentative="1">
      <w:start w:val="1"/>
      <w:numFmt w:val="bullet"/>
      <w:lvlText w:val=""/>
      <w:lvlJc w:val="left"/>
      <w:pPr>
        <w:ind w:left="6227" w:hanging="360"/>
      </w:pPr>
      <w:rPr>
        <w:rFonts w:ascii="Wingdings" w:hAnsi="Wingdings" w:hint="default"/>
      </w:rPr>
    </w:lvl>
  </w:abstractNum>
  <w:abstractNum w:abstractNumId="8" w15:restartNumberingAfterBreak="0">
    <w:nsid w:val="5F200FA0"/>
    <w:multiLevelType w:val="hybridMultilevel"/>
    <w:tmpl w:val="CDEC8D9C"/>
    <w:lvl w:ilvl="0" w:tplc="AE0A3314">
      <w:start w:val="1"/>
      <w:numFmt w:val="decimal"/>
      <w:lvlText w:val="%1."/>
      <w:lvlJc w:val="left"/>
      <w:pPr>
        <w:ind w:left="947" w:hanging="360"/>
      </w:pPr>
      <w:rPr>
        <w:rFonts w:hint="default"/>
      </w:rPr>
    </w:lvl>
    <w:lvl w:ilvl="1" w:tplc="240A0019" w:tentative="1">
      <w:start w:val="1"/>
      <w:numFmt w:val="lowerLetter"/>
      <w:lvlText w:val="%2."/>
      <w:lvlJc w:val="left"/>
      <w:pPr>
        <w:ind w:left="1667" w:hanging="360"/>
      </w:pPr>
    </w:lvl>
    <w:lvl w:ilvl="2" w:tplc="240A001B" w:tentative="1">
      <w:start w:val="1"/>
      <w:numFmt w:val="lowerRoman"/>
      <w:lvlText w:val="%3."/>
      <w:lvlJc w:val="right"/>
      <w:pPr>
        <w:ind w:left="2387" w:hanging="180"/>
      </w:pPr>
    </w:lvl>
    <w:lvl w:ilvl="3" w:tplc="240A000F" w:tentative="1">
      <w:start w:val="1"/>
      <w:numFmt w:val="decimal"/>
      <w:lvlText w:val="%4."/>
      <w:lvlJc w:val="left"/>
      <w:pPr>
        <w:ind w:left="3107" w:hanging="360"/>
      </w:pPr>
    </w:lvl>
    <w:lvl w:ilvl="4" w:tplc="240A0019" w:tentative="1">
      <w:start w:val="1"/>
      <w:numFmt w:val="lowerLetter"/>
      <w:lvlText w:val="%5."/>
      <w:lvlJc w:val="left"/>
      <w:pPr>
        <w:ind w:left="3827" w:hanging="360"/>
      </w:pPr>
    </w:lvl>
    <w:lvl w:ilvl="5" w:tplc="240A001B" w:tentative="1">
      <w:start w:val="1"/>
      <w:numFmt w:val="lowerRoman"/>
      <w:lvlText w:val="%6."/>
      <w:lvlJc w:val="right"/>
      <w:pPr>
        <w:ind w:left="4547" w:hanging="180"/>
      </w:pPr>
    </w:lvl>
    <w:lvl w:ilvl="6" w:tplc="240A000F" w:tentative="1">
      <w:start w:val="1"/>
      <w:numFmt w:val="decimal"/>
      <w:lvlText w:val="%7."/>
      <w:lvlJc w:val="left"/>
      <w:pPr>
        <w:ind w:left="5267" w:hanging="360"/>
      </w:pPr>
    </w:lvl>
    <w:lvl w:ilvl="7" w:tplc="240A0019" w:tentative="1">
      <w:start w:val="1"/>
      <w:numFmt w:val="lowerLetter"/>
      <w:lvlText w:val="%8."/>
      <w:lvlJc w:val="left"/>
      <w:pPr>
        <w:ind w:left="5987" w:hanging="360"/>
      </w:pPr>
    </w:lvl>
    <w:lvl w:ilvl="8" w:tplc="240A001B" w:tentative="1">
      <w:start w:val="1"/>
      <w:numFmt w:val="lowerRoman"/>
      <w:lvlText w:val="%9."/>
      <w:lvlJc w:val="right"/>
      <w:pPr>
        <w:ind w:left="6707" w:hanging="180"/>
      </w:pPr>
    </w:lvl>
  </w:abstractNum>
  <w:abstractNum w:abstractNumId="9" w15:restartNumberingAfterBreak="0">
    <w:nsid w:val="66C90C54"/>
    <w:multiLevelType w:val="hybridMultilevel"/>
    <w:tmpl w:val="8CC86EF0"/>
    <w:lvl w:ilvl="0" w:tplc="080A0017">
      <w:start w:val="1"/>
      <w:numFmt w:val="lowerLetter"/>
      <w:lvlText w:val="%1)"/>
      <w:lvlJc w:val="left"/>
      <w:pPr>
        <w:ind w:left="1429" w:hanging="360"/>
      </w:pPr>
      <w:rPr>
        <w:rFonts w:hint="default"/>
      </w:r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10" w15:restartNumberingAfterBreak="0">
    <w:nsid w:val="67893683"/>
    <w:multiLevelType w:val="hybridMultilevel"/>
    <w:tmpl w:val="E0629E00"/>
    <w:lvl w:ilvl="0" w:tplc="240A0001">
      <w:start w:val="1"/>
      <w:numFmt w:val="bullet"/>
      <w:lvlText w:val=""/>
      <w:lvlJc w:val="left"/>
      <w:pPr>
        <w:ind w:left="574" w:hanging="360"/>
      </w:pPr>
      <w:rPr>
        <w:rFonts w:ascii="Symbol" w:hAnsi="Symbol" w:hint="default"/>
        <w:color w:val="auto"/>
      </w:rPr>
    </w:lvl>
    <w:lvl w:ilvl="1" w:tplc="240A0003" w:tentative="1">
      <w:start w:val="1"/>
      <w:numFmt w:val="bullet"/>
      <w:lvlText w:val="o"/>
      <w:lvlJc w:val="left"/>
      <w:pPr>
        <w:ind w:left="1547" w:hanging="360"/>
      </w:pPr>
      <w:rPr>
        <w:rFonts w:ascii="Courier New" w:hAnsi="Courier New" w:cs="Courier New" w:hint="default"/>
      </w:rPr>
    </w:lvl>
    <w:lvl w:ilvl="2" w:tplc="240A0005" w:tentative="1">
      <w:start w:val="1"/>
      <w:numFmt w:val="bullet"/>
      <w:lvlText w:val=""/>
      <w:lvlJc w:val="left"/>
      <w:pPr>
        <w:ind w:left="2267" w:hanging="360"/>
      </w:pPr>
      <w:rPr>
        <w:rFonts w:ascii="Wingdings" w:hAnsi="Wingdings" w:hint="default"/>
      </w:rPr>
    </w:lvl>
    <w:lvl w:ilvl="3" w:tplc="240A0001" w:tentative="1">
      <w:start w:val="1"/>
      <w:numFmt w:val="bullet"/>
      <w:lvlText w:val=""/>
      <w:lvlJc w:val="left"/>
      <w:pPr>
        <w:ind w:left="2987" w:hanging="360"/>
      </w:pPr>
      <w:rPr>
        <w:rFonts w:ascii="Symbol" w:hAnsi="Symbol" w:hint="default"/>
      </w:rPr>
    </w:lvl>
    <w:lvl w:ilvl="4" w:tplc="240A0003" w:tentative="1">
      <w:start w:val="1"/>
      <w:numFmt w:val="bullet"/>
      <w:lvlText w:val="o"/>
      <w:lvlJc w:val="left"/>
      <w:pPr>
        <w:ind w:left="3707" w:hanging="360"/>
      </w:pPr>
      <w:rPr>
        <w:rFonts w:ascii="Courier New" w:hAnsi="Courier New" w:cs="Courier New" w:hint="default"/>
      </w:rPr>
    </w:lvl>
    <w:lvl w:ilvl="5" w:tplc="240A0005" w:tentative="1">
      <w:start w:val="1"/>
      <w:numFmt w:val="bullet"/>
      <w:lvlText w:val=""/>
      <w:lvlJc w:val="left"/>
      <w:pPr>
        <w:ind w:left="4427" w:hanging="360"/>
      </w:pPr>
      <w:rPr>
        <w:rFonts w:ascii="Wingdings" w:hAnsi="Wingdings" w:hint="default"/>
      </w:rPr>
    </w:lvl>
    <w:lvl w:ilvl="6" w:tplc="240A0001" w:tentative="1">
      <w:start w:val="1"/>
      <w:numFmt w:val="bullet"/>
      <w:lvlText w:val=""/>
      <w:lvlJc w:val="left"/>
      <w:pPr>
        <w:ind w:left="5147" w:hanging="360"/>
      </w:pPr>
      <w:rPr>
        <w:rFonts w:ascii="Symbol" w:hAnsi="Symbol" w:hint="default"/>
      </w:rPr>
    </w:lvl>
    <w:lvl w:ilvl="7" w:tplc="240A0003" w:tentative="1">
      <w:start w:val="1"/>
      <w:numFmt w:val="bullet"/>
      <w:lvlText w:val="o"/>
      <w:lvlJc w:val="left"/>
      <w:pPr>
        <w:ind w:left="5867" w:hanging="360"/>
      </w:pPr>
      <w:rPr>
        <w:rFonts w:ascii="Courier New" w:hAnsi="Courier New" w:cs="Courier New" w:hint="default"/>
      </w:rPr>
    </w:lvl>
    <w:lvl w:ilvl="8" w:tplc="240A0005" w:tentative="1">
      <w:start w:val="1"/>
      <w:numFmt w:val="bullet"/>
      <w:lvlText w:val=""/>
      <w:lvlJc w:val="left"/>
      <w:pPr>
        <w:ind w:left="6587" w:hanging="360"/>
      </w:pPr>
      <w:rPr>
        <w:rFonts w:ascii="Wingdings" w:hAnsi="Wingdings" w:hint="default"/>
      </w:rPr>
    </w:lvl>
  </w:abstractNum>
  <w:abstractNum w:abstractNumId="11" w15:restartNumberingAfterBreak="0">
    <w:nsid w:val="6D174B4E"/>
    <w:multiLevelType w:val="multilevel"/>
    <w:tmpl w:val="7354F1BA"/>
    <w:lvl w:ilvl="0">
      <w:start w:val="1"/>
      <w:numFmt w:val="decimal"/>
      <w:lvlText w:val="%1."/>
      <w:lvlJc w:val="left"/>
      <w:pPr>
        <w:ind w:left="707" w:hanging="360"/>
      </w:pPr>
      <w:rPr>
        <w:rFonts w:hint="default"/>
        <w:b/>
        <w:bCs/>
      </w:rPr>
    </w:lvl>
    <w:lvl w:ilvl="1">
      <w:start w:val="2"/>
      <w:numFmt w:val="decimal"/>
      <w:isLgl/>
      <w:lvlText w:val="%1.%2"/>
      <w:lvlJc w:val="left"/>
      <w:pPr>
        <w:ind w:left="707" w:hanging="360"/>
      </w:pPr>
      <w:rPr>
        <w:rFonts w:hint="default"/>
      </w:rPr>
    </w:lvl>
    <w:lvl w:ilvl="2">
      <w:start w:val="1"/>
      <w:numFmt w:val="decimal"/>
      <w:isLgl/>
      <w:lvlText w:val="%1.%2.%3"/>
      <w:lvlJc w:val="left"/>
      <w:pPr>
        <w:ind w:left="1067" w:hanging="720"/>
      </w:pPr>
      <w:rPr>
        <w:rFonts w:hint="default"/>
      </w:rPr>
    </w:lvl>
    <w:lvl w:ilvl="3">
      <w:start w:val="1"/>
      <w:numFmt w:val="decimal"/>
      <w:isLgl/>
      <w:lvlText w:val="%1.%2.%3.%4"/>
      <w:lvlJc w:val="left"/>
      <w:pPr>
        <w:ind w:left="1067" w:hanging="720"/>
      </w:pPr>
      <w:rPr>
        <w:rFonts w:hint="default"/>
      </w:rPr>
    </w:lvl>
    <w:lvl w:ilvl="4">
      <w:start w:val="1"/>
      <w:numFmt w:val="decimal"/>
      <w:isLgl/>
      <w:lvlText w:val="%1.%2.%3.%4.%5"/>
      <w:lvlJc w:val="left"/>
      <w:pPr>
        <w:ind w:left="1427" w:hanging="1080"/>
      </w:pPr>
      <w:rPr>
        <w:rFonts w:hint="default"/>
      </w:rPr>
    </w:lvl>
    <w:lvl w:ilvl="5">
      <w:start w:val="1"/>
      <w:numFmt w:val="decimal"/>
      <w:isLgl/>
      <w:lvlText w:val="%1.%2.%3.%4.%5.%6"/>
      <w:lvlJc w:val="left"/>
      <w:pPr>
        <w:ind w:left="1427" w:hanging="1080"/>
      </w:pPr>
      <w:rPr>
        <w:rFonts w:hint="default"/>
      </w:rPr>
    </w:lvl>
    <w:lvl w:ilvl="6">
      <w:start w:val="1"/>
      <w:numFmt w:val="decimal"/>
      <w:isLgl/>
      <w:lvlText w:val="%1.%2.%3.%4.%5.%6.%7"/>
      <w:lvlJc w:val="left"/>
      <w:pPr>
        <w:ind w:left="1787" w:hanging="1440"/>
      </w:pPr>
      <w:rPr>
        <w:rFonts w:hint="default"/>
      </w:rPr>
    </w:lvl>
    <w:lvl w:ilvl="7">
      <w:start w:val="1"/>
      <w:numFmt w:val="decimal"/>
      <w:isLgl/>
      <w:lvlText w:val="%1.%2.%3.%4.%5.%6.%7.%8"/>
      <w:lvlJc w:val="left"/>
      <w:pPr>
        <w:ind w:left="1787" w:hanging="1440"/>
      </w:pPr>
      <w:rPr>
        <w:rFonts w:hint="default"/>
      </w:rPr>
    </w:lvl>
    <w:lvl w:ilvl="8">
      <w:start w:val="1"/>
      <w:numFmt w:val="decimal"/>
      <w:isLgl/>
      <w:lvlText w:val="%1.%2.%3.%4.%5.%6.%7.%8.%9"/>
      <w:lvlJc w:val="left"/>
      <w:pPr>
        <w:ind w:left="2147" w:hanging="1800"/>
      </w:pPr>
      <w:rPr>
        <w:rFonts w:hint="default"/>
      </w:rPr>
    </w:lvl>
  </w:abstractNum>
  <w:abstractNum w:abstractNumId="12" w15:restartNumberingAfterBreak="0">
    <w:nsid w:val="74BD4A6D"/>
    <w:multiLevelType w:val="hybridMultilevel"/>
    <w:tmpl w:val="DC3C861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15:restartNumberingAfterBreak="0">
    <w:nsid w:val="75521349"/>
    <w:multiLevelType w:val="multilevel"/>
    <w:tmpl w:val="68A4D6CA"/>
    <w:lvl w:ilvl="0">
      <w:start w:val="7"/>
      <w:numFmt w:val="decimal"/>
      <w:lvlText w:val="%1"/>
      <w:lvlJc w:val="left"/>
      <w:pPr>
        <w:ind w:left="107" w:hanging="360"/>
      </w:pPr>
      <w:rPr>
        <w:rFonts w:hint="default"/>
        <w:lang w:val="es-ES" w:eastAsia="en-US" w:bidi="ar-SA"/>
      </w:rPr>
    </w:lvl>
    <w:lvl w:ilvl="1">
      <w:start w:val="1"/>
      <w:numFmt w:val="decimal"/>
      <w:lvlText w:val="%1.%2"/>
      <w:lvlJc w:val="left"/>
      <w:pPr>
        <w:ind w:left="360" w:hanging="360"/>
        <w:jc w:val="right"/>
      </w:pPr>
      <w:rPr>
        <w:rFonts w:ascii="Times New Roman" w:eastAsia="Times New Roman" w:hAnsi="Times New Roman" w:cs="Times New Roman" w:hint="default"/>
        <w:spacing w:val="-6"/>
        <w:w w:val="99"/>
        <w:sz w:val="24"/>
        <w:szCs w:val="24"/>
        <w:lang w:val="es-ES" w:eastAsia="en-US" w:bidi="ar-SA"/>
      </w:rPr>
    </w:lvl>
    <w:lvl w:ilvl="2">
      <w:numFmt w:val="bullet"/>
      <w:lvlText w:val="•"/>
      <w:lvlJc w:val="left"/>
      <w:pPr>
        <w:ind w:left="1873" w:hanging="360"/>
      </w:pPr>
      <w:rPr>
        <w:rFonts w:hint="default"/>
        <w:lang w:val="es-ES" w:eastAsia="en-US" w:bidi="ar-SA"/>
      </w:rPr>
    </w:lvl>
    <w:lvl w:ilvl="3">
      <w:numFmt w:val="bullet"/>
      <w:lvlText w:val="•"/>
      <w:lvlJc w:val="left"/>
      <w:pPr>
        <w:ind w:left="2760" w:hanging="360"/>
      </w:pPr>
      <w:rPr>
        <w:rFonts w:hint="default"/>
        <w:lang w:val="es-ES" w:eastAsia="en-US" w:bidi="ar-SA"/>
      </w:rPr>
    </w:lvl>
    <w:lvl w:ilvl="4">
      <w:numFmt w:val="bullet"/>
      <w:lvlText w:val="•"/>
      <w:lvlJc w:val="left"/>
      <w:pPr>
        <w:ind w:left="3647" w:hanging="360"/>
      </w:pPr>
      <w:rPr>
        <w:rFonts w:hint="default"/>
        <w:lang w:val="es-ES" w:eastAsia="en-US" w:bidi="ar-SA"/>
      </w:rPr>
    </w:lvl>
    <w:lvl w:ilvl="5">
      <w:numFmt w:val="bullet"/>
      <w:lvlText w:val="•"/>
      <w:lvlJc w:val="left"/>
      <w:pPr>
        <w:ind w:left="4534" w:hanging="360"/>
      </w:pPr>
      <w:rPr>
        <w:rFonts w:hint="default"/>
        <w:lang w:val="es-ES" w:eastAsia="en-US" w:bidi="ar-SA"/>
      </w:rPr>
    </w:lvl>
    <w:lvl w:ilvl="6">
      <w:numFmt w:val="bullet"/>
      <w:lvlText w:val="•"/>
      <w:lvlJc w:val="left"/>
      <w:pPr>
        <w:ind w:left="5420" w:hanging="360"/>
      </w:pPr>
      <w:rPr>
        <w:rFonts w:hint="default"/>
        <w:lang w:val="es-ES" w:eastAsia="en-US" w:bidi="ar-SA"/>
      </w:rPr>
    </w:lvl>
    <w:lvl w:ilvl="7">
      <w:numFmt w:val="bullet"/>
      <w:lvlText w:val="•"/>
      <w:lvlJc w:val="left"/>
      <w:pPr>
        <w:ind w:left="6307" w:hanging="360"/>
      </w:pPr>
      <w:rPr>
        <w:rFonts w:hint="default"/>
        <w:lang w:val="es-ES" w:eastAsia="en-US" w:bidi="ar-SA"/>
      </w:rPr>
    </w:lvl>
    <w:lvl w:ilvl="8">
      <w:numFmt w:val="bullet"/>
      <w:lvlText w:val="•"/>
      <w:lvlJc w:val="left"/>
      <w:pPr>
        <w:ind w:left="7194" w:hanging="360"/>
      </w:pPr>
      <w:rPr>
        <w:rFonts w:hint="default"/>
        <w:lang w:val="es-ES" w:eastAsia="en-US" w:bidi="ar-SA"/>
      </w:rPr>
    </w:lvl>
  </w:abstractNum>
  <w:num w:numId="1">
    <w:abstractNumId w:val="4"/>
  </w:num>
  <w:num w:numId="2">
    <w:abstractNumId w:val="12"/>
  </w:num>
  <w:num w:numId="3">
    <w:abstractNumId w:val="1"/>
  </w:num>
  <w:num w:numId="4">
    <w:abstractNumId w:val="0"/>
  </w:num>
  <w:num w:numId="5">
    <w:abstractNumId w:val="13"/>
  </w:num>
  <w:num w:numId="6">
    <w:abstractNumId w:val="8"/>
  </w:num>
  <w:num w:numId="7">
    <w:abstractNumId w:val="5"/>
  </w:num>
  <w:num w:numId="8">
    <w:abstractNumId w:val="2"/>
  </w:num>
  <w:num w:numId="9">
    <w:abstractNumId w:val="10"/>
  </w:num>
  <w:num w:numId="10">
    <w:abstractNumId w:val="11"/>
  </w:num>
  <w:num w:numId="11">
    <w:abstractNumId w:val="9"/>
  </w:num>
  <w:num w:numId="12">
    <w:abstractNumId w:val="3"/>
  </w:num>
  <w:num w:numId="13">
    <w:abstractNumId w:val="6"/>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gutterAtTop/>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08D0"/>
    <w:rsid w:val="00000BFB"/>
    <w:rsid w:val="00005F35"/>
    <w:rsid w:val="000102C2"/>
    <w:rsid w:val="00014257"/>
    <w:rsid w:val="00037F73"/>
    <w:rsid w:val="000449BE"/>
    <w:rsid w:val="00050219"/>
    <w:rsid w:val="00065020"/>
    <w:rsid w:val="00066378"/>
    <w:rsid w:val="00070538"/>
    <w:rsid w:val="00073935"/>
    <w:rsid w:val="00074694"/>
    <w:rsid w:val="00081149"/>
    <w:rsid w:val="000828A8"/>
    <w:rsid w:val="00084E50"/>
    <w:rsid w:val="000A2BF2"/>
    <w:rsid w:val="000A7786"/>
    <w:rsid w:val="000B1E5D"/>
    <w:rsid w:val="000D79CD"/>
    <w:rsid w:val="000E4D0D"/>
    <w:rsid w:val="000F57AF"/>
    <w:rsid w:val="001012D9"/>
    <w:rsid w:val="00121125"/>
    <w:rsid w:val="0012210C"/>
    <w:rsid w:val="00124913"/>
    <w:rsid w:val="0014135C"/>
    <w:rsid w:val="001571F4"/>
    <w:rsid w:val="00160CFE"/>
    <w:rsid w:val="0016614C"/>
    <w:rsid w:val="0017194C"/>
    <w:rsid w:val="001739BE"/>
    <w:rsid w:val="00173F8C"/>
    <w:rsid w:val="00175649"/>
    <w:rsid w:val="0018666B"/>
    <w:rsid w:val="001935F7"/>
    <w:rsid w:val="00193CF5"/>
    <w:rsid w:val="00194B59"/>
    <w:rsid w:val="00197A10"/>
    <w:rsid w:val="001A0C78"/>
    <w:rsid w:val="001A2A59"/>
    <w:rsid w:val="001B012F"/>
    <w:rsid w:val="001C3573"/>
    <w:rsid w:val="001D0DF9"/>
    <w:rsid w:val="001E006C"/>
    <w:rsid w:val="001E44DA"/>
    <w:rsid w:val="00200E70"/>
    <w:rsid w:val="00201234"/>
    <w:rsid w:val="0020738F"/>
    <w:rsid w:val="00216259"/>
    <w:rsid w:val="0022019C"/>
    <w:rsid w:val="0023354F"/>
    <w:rsid w:val="00234B3E"/>
    <w:rsid w:val="00242FBC"/>
    <w:rsid w:val="00244A45"/>
    <w:rsid w:val="0024515C"/>
    <w:rsid w:val="00251DAE"/>
    <w:rsid w:val="00280E59"/>
    <w:rsid w:val="00282812"/>
    <w:rsid w:val="00282AA4"/>
    <w:rsid w:val="002A0AA4"/>
    <w:rsid w:val="002A3860"/>
    <w:rsid w:val="002B7C93"/>
    <w:rsid w:val="002C2928"/>
    <w:rsid w:val="002D0B6A"/>
    <w:rsid w:val="002D2145"/>
    <w:rsid w:val="002D635F"/>
    <w:rsid w:val="002D6BCA"/>
    <w:rsid w:val="002D7FE8"/>
    <w:rsid w:val="002F0847"/>
    <w:rsid w:val="002F4B5A"/>
    <w:rsid w:val="003017C2"/>
    <w:rsid w:val="00301A74"/>
    <w:rsid w:val="00302424"/>
    <w:rsid w:val="00313C5F"/>
    <w:rsid w:val="003216E6"/>
    <w:rsid w:val="00322723"/>
    <w:rsid w:val="00324B9F"/>
    <w:rsid w:val="00334039"/>
    <w:rsid w:val="00336608"/>
    <w:rsid w:val="0034514E"/>
    <w:rsid w:val="00351848"/>
    <w:rsid w:val="00353B70"/>
    <w:rsid w:val="00361110"/>
    <w:rsid w:val="00363895"/>
    <w:rsid w:val="00363E57"/>
    <w:rsid w:val="00364045"/>
    <w:rsid w:val="00371840"/>
    <w:rsid w:val="00375B21"/>
    <w:rsid w:val="00377794"/>
    <w:rsid w:val="00377E17"/>
    <w:rsid w:val="003835AB"/>
    <w:rsid w:val="00387AD7"/>
    <w:rsid w:val="00390984"/>
    <w:rsid w:val="003A39AB"/>
    <w:rsid w:val="003A41A8"/>
    <w:rsid w:val="003C3FAA"/>
    <w:rsid w:val="003C620E"/>
    <w:rsid w:val="003C7576"/>
    <w:rsid w:val="003D0511"/>
    <w:rsid w:val="003D20C6"/>
    <w:rsid w:val="003D31B3"/>
    <w:rsid w:val="003D4CCD"/>
    <w:rsid w:val="003E2E06"/>
    <w:rsid w:val="003E60DF"/>
    <w:rsid w:val="003F0024"/>
    <w:rsid w:val="00406409"/>
    <w:rsid w:val="004159A4"/>
    <w:rsid w:val="00415FA0"/>
    <w:rsid w:val="00423138"/>
    <w:rsid w:val="00423752"/>
    <w:rsid w:val="00423AE1"/>
    <w:rsid w:val="00427659"/>
    <w:rsid w:val="004330FF"/>
    <w:rsid w:val="00435E3B"/>
    <w:rsid w:val="00440D80"/>
    <w:rsid w:val="00452DF2"/>
    <w:rsid w:val="00455634"/>
    <w:rsid w:val="00457985"/>
    <w:rsid w:val="004657EC"/>
    <w:rsid w:val="00467965"/>
    <w:rsid w:val="004979E9"/>
    <w:rsid w:val="004B2920"/>
    <w:rsid w:val="004B3FD7"/>
    <w:rsid w:val="004C0A11"/>
    <w:rsid w:val="004C18DA"/>
    <w:rsid w:val="004C272F"/>
    <w:rsid w:val="004C4F42"/>
    <w:rsid w:val="004C54B2"/>
    <w:rsid w:val="004C617D"/>
    <w:rsid w:val="004E4BE1"/>
    <w:rsid w:val="004F6BAD"/>
    <w:rsid w:val="004F711A"/>
    <w:rsid w:val="00514765"/>
    <w:rsid w:val="005166AB"/>
    <w:rsid w:val="00516F01"/>
    <w:rsid w:val="005434F2"/>
    <w:rsid w:val="00557C6A"/>
    <w:rsid w:val="0056097A"/>
    <w:rsid w:val="005709C1"/>
    <w:rsid w:val="00570D91"/>
    <w:rsid w:val="00575B45"/>
    <w:rsid w:val="0058028D"/>
    <w:rsid w:val="00591AE0"/>
    <w:rsid w:val="00591BE9"/>
    <w:rsid w:val="00593C7E"/>
    <w:rsid w:val="005A68E4"/>
    <w:rsid w:val="005D0104"/>
    <w:rsid w:val="005D1A67"/>
    <w:rsid w:val="005E2D63"/>
    <w:rsid w:val="005F56D1"/>
    <w:rsid w:val="005F58E7"/>
    <w:rsid w:val="005F6FAE"/>
    <w:rsid w:val="0061139F"/>
    <w:rsid w:val="00611727"/>
    <w:rsid w:val="00615AFF"/>
    <w:rsid w:val="00617AB5"/>
    <w:rsid w:val="00623AFD"/>
    <w:rsid w:val="00631EAA"/>
    <w:rsid w:val="00675074"/>
    <w:rsid w:val="00676086"/>
    <w:rsid w:val="00685488"/>
    <w:rsid w:val="00693AAA"/>
    <w:rsid w:val="006A10E5"/>
    <w:rsid w:val="006A31F9"/>
    <w:rsid w:val="006E4034"/>
    <w:rsid w:val="006E44C6"/>
    <w:rsid w:val="006F062B"/>
    <w:rsid w:val="007221FF"/>
    <w:rsid w:val="00725931"/>
    <w:rsid w:val="00730E62"/>
    <w:rsid w:val="00742956"/>
    <w:rsid w:val="0074568E"/>
    <w:rsid w:val="007537F6"/>
    <w:rsid w:val="0075653C"/>
    <w:rsid w:val="00760905"/>
    <w:rsid w:val="00760F69"/>
    <w:rsid w:val="00774DDF"/>
    <w:rsid w:val="0078084C"/>
    <w:rsid w:val="00781AC3"/>
    <w:rsid w:val="007A25F3"/>
    <w:rsid w:val="007A6093"/>
    <w:rsid w:val="007B08D0"/>
    <w:rsid w:val="007D7D52"/>
    <w:rsid w:val="007D7F07"/>
    <w:rsid w:val="007E045E"/>
    <w:rsid w:val="007E779C"/>
    <w:rsid w:val="007E798C"/>
    <w:rsid w:val="007F2775"/>
    <w:rsid w:val="0080327C"/>
    <w:rsid w:val="0080566C"/>
    <w:rsid w:val="00824B08"/>
    <w:rsid w:val="0083511C"/>
    <w:rsid w:val="00866993"/>
    <w:rsid w:val="008748D1"/>
    <w:rsid w:val="008813DF"/>
    <w:rsid w:val="00885D37"/>
    <w:rsid w:val="00893D96"/>
    <w:rsid w:val="008A780A"/>
    <w:rsid w:val="008B4A6F"/>
    <w:rsid w:val="008C0158"/>
    <w:rsid w:val="008F7814"/>
    <w:rsid w:val="0090127D"/>
    <w:rsid w:val="00902BC7"/>
    <w:rsid w:val="009041BE"/>
    <w:rsid w:val="009100A4"/>
    <w:rsid w:val="00911A2F"/>
    <w:rsid w:val="00923FB7"/>
    <w:rsid w:val="0092422F"/>
    <w:rsid w:val="009274FA"/>
    <w:rsid w:val="00943D3D"/>
    <w:rsid w:val="0094541C"/>
    <w:rsid w:val="00946ECC"/>
    <w:rsid w:val="009475F4"/>
    <w:rsid w:val="00950394"/>
    <w:rsid w:val="0096250B"/>
    <w:rsid w:val="00970472"/>
    <w:rsid w:val="009710B8"/>
    <w:rsid w:val="009918A3"/>
    <w:rsid w:val="009920FD"/>
    <w:rsid w:val="00995F62"/>
    <w:rsid w:val="009A29A0"/>
    <w:rsid w:val="009A478A"/>
    <w:rsid w:val="009C0A3F"/>
    <w:rsid w:val="009C295F"/>
    <w:rsid w:val="009C48DF"/>
    <w:rsid w:val="009E1723"/>
    <w:rsid w:val="009E277E"/>
    <w:rsid w:val="009E30C2"/>
    <w:rsid w:val="009E4EEF"/>
    <w:rsid w:val="009E6FDB"/>
    <w:rsid w:val="009F4C55"/>
    <w:rsid w:val="00A0599F"/>
    <w:rsid w:val="00A130CE"/>
    <w:rsid w:val="00A17DDC"/>
    <w:rsid w:val="00A239E6"/>
    <w:rsid w:val="00A27640"/>
    <w:rsid w:val="00A3087C"/>
    <w:rsid w:val="00A365BF"/>
    <w:rsid w:val="00A440D5"/>
    <w:rsid w:val="00A471C3"/>
    <w:rsid w:val="00A62787"/>
    <w:rsid w:val="00A74ABB"/>
    <w:rsid w:val="00A80981"/>
    <w:rsid w:val="00A8656D"/>
    <w:rsid w:val="00A925F1"/>
    <w:rsid w:val="00A93EC5"/>
    <w:rsid w:val="00A96B97"/>
    <w:rsid w:val="00AA1484"/>
    <w:rsid w:val="00AB1165"/>
    <w:rsid w:val="00AB2CF6"/>
    <w:rsid w:val="00AB3D62"/>
    <w:rsid w:val="00AB4416"/>
    <w:rsid w:val="00AD52A1"/>
    <w:rsid w:val="00B04905"/>
    <w:rsid w:val="00B10BF6"/>
    <w:rsid w:val="00B11DFF"/>
    <w:rsid w:val="00B23D5E"/>
    <w:rsid w:val="00B244AF"/>
    <w:rsid w:val="00B30AF3"/>
    <w:rsid w:val="00B35BF1"/>
    <w:rsid w:val="00B42C65"/>
    <w:rsid w:val="00B45899"/>
    <w:rsid w:val="00B54BA0"/>
    <w:rsid w:val="00B6254B"/>
    <w:rsid w:val="00B6438D"/>
    <w:rsid w:val="00B85D87"/>
    <w:rsid w:val="00B96BFC"/>
    <w:rsid w:val="00B96D23"/>
    <w:rsid w:val="00BE0AE4"/>
    <w:rsid w:val="00BE178F"/>
    <w:rsid w:val="00BE7406"/>
    <w:rsid w:val="00BF39CA"/>
    <w:rsid w:val="00C03C98"/>
    <w:rsid w:val="00C07566"/>
    <w:rsid w:val="00C1202A"/>
    <w:rsid w:val="00C12112"/>
    <w:rsid w:val="00C3146E"/>
    <w:rsid w:val="00C352BE"/>
    <w:rsid w:val="00C40F95"/>
    <w:rsid w:val="00C43F07"/>
    <w:rsid w:val="00C44E29"/>
    <w:rsid w:val="00C5178C"/>
    <w:rsid w:val="00C51C99"/>
    <w:rsid w:val="00C523B7"/>
    <w:rsid w:val="00C5305C"/>
    <w:rsid w:val="00C536B8"/>
    <w:rsid w:val="00C71773"/>
    <w:rsid w:val="00C73563"/>
    <w:rsid w:val="00C76330"/>
    <w:rsid w:val="00C82957"/>
    <w:rsid w:val="00C83AA2"/>
    <w:rsid w:val="00C87C2D"/>
    <w:rsid w:val="00C97DDF"/>
    <w:rsid w:val="00CA1F35"/>
    <w:rsid w:val="00CB0DEC"/>
    <w:rsid w:val="00CB25DF"/>
    <w:rsid w:val="00CC19A3"/>
    <w:rsid w:val="00CD0CD4"/>
    <w:rsid w:val="00CD13AF"/>
    <w:rsid w:val="00CD4558"/>
    <w:rsid w:val="00CE320B"/>
    <w:rsid w:val="00CE7903"/>
    <w:rsid w:val="00CF7849"/>
    <w:rsid w:val="00D00CF9"/>
    <w:rsid w:val="00D0637E"/>
    <w:rsid w:val="00D328CF"/>
    <w:rsid w:val="00D36F10"/>
    <w:rsid w:val="00D3782E"/>
    <w:rsid w:val="00D462AC"/>
    <w:rsid w:val="00D52EC8"/>
    <w:rsid w:val="00D57B5D"/>
    <w:rsid w:val="00D64FCA"/>
    <w:rsid w:val="00D67186"/>
    <w:rsid w:val="00D837BF"/>
    <w:rsid w:val="00D92813"/>
    <w:rsid w:val="00DA37AC"/>
    <w:rsid w:val="00DB0438"/>
    <w:rsid w:val="00DB70AD"/>
    <w:rsid w:val="00DC398D"/>
    <w:rsid w:val="00DD2197"/>
    <w:rsid w:val="00DD4DAC"/>
    <w:rsid w:val="00DE44E8"/>
    <w:rsid w:val="00DE5FDC"/>
    <w:rsid w:val="00DF0BA9"/>
    <w:rsid w:val="00DF41CA"/>
    <w:rsid w:val="00E00D2A"/>
    <w:rsid w:val="00E07E12"/>
    <w:rsid w:val="00E11372"/>
    <w:rsid w:val="00E11C20"/>
    <w:rsid w:val="00E14086"/>
    <w:rsid w:val="00E2112F"/>
    <w:rsid w:val="00E22378"/>
    <w:rsid w:val="00E45970"/>
    <w:rsid w:val="00E4649C"/>
    <w:rsid w:val="00E521A0"/>
    <w:rsid w:val="00E55E97"/>
    <w:rsid w:val="00E613F8"/>
    <w:rsid w:val="00E67F57"/>
    <w:rsid w:val="00E81BDF"/>
    <w:rsid w:val="00E96EDE"/>
    <w:rsid w:val="00EA16A4"/>
    <w:rsid w:val="00EB7784"/>
    <w:rsid w:val="00EC369F"/>
    <w:rsid w:val="00EC4305"/>
    <w:rsid w:val="00EC5474"/>
    <w:rsid w:val="00EC57CF"/>
    <w:rsid w:val="00EC6D3D"/>
    <w:rsid w:val="00EC7DBD"/>
    <w:rsid w:val="00ED1DF1"/>
    <w:rsid w:val="00EE0482"/>
    <w:rsid w:val="00EE3AD0"/>
    <w:rsid w:val="00EF37A9"/>
    <w:rsid w:val="00F0059E"/>
    <w:rsid w:val="00F06577"/>
    <w:rsid w:val="00F1332A"/>
    <w:rsid w:val="00F224C6"/>
    <w:rsid w:val="00F22689"/>
    <w:rsid w:val="00F3471B"/>
    <w:rsid w:val="00F35FF8"/>
    <w:rsid w:val="00F3777F"/>
    <w:rsid w:val="00F4654C"/>
    <w:rsid w:val="00F51A5F"/>
    <w:rsid w:val="00F71E8F"/>
    <w:rsid w:val="00F86931"/>
    <w:rsid w:val="00FC15DC"/>
    <w:rsid w:val="00FC29B9"/>
    <w:rsid w:val="00FC6158"/>
    <w:rsid w:val="00FC765B"/>
    <w:rsid w:val="00FD18E5"/>
    <w:rsid w:val="00FD1DCC"/>
    <w:rsid w:val="00FD4F91"/>
    <w:rsid w:val="00FF13AD"/>
  </w:rsids>
  <m:mathPr>
    <m:mathFont m:val="Cambria Math"/>
    <m:brkBin m:val="before"/>
    <m:brkBinSub m:val="--"/>
    <m:smallFrac/>
    <m:dispDef/>
    <m:lMargin m:val="0"/>
    <m:rMargin m:val="0"/>
    <m:defJc m:val="centerGroup"/>
    <m:wrapIndent m:val="1440"/>
    <m:intLim m:val="subSup"/>
    <m:naryLim m:val="undOvr"/>
  </m:mathPr>
  <w:themeFontLang w:val="es-CO"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8FAC61"/>
  <w15:docId w15:val="{A7B8393D-9EF6-43BE-809F-6D83B4D9F2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18A3"/>
    <w:pPr>
      <w:spacing w:after="0" w:line="240" w:lineRule="auto"/>
    </w:pPr>
    <w:rPr>
      <w:rFonts w:ascii="Times New Roman" w:eastAsia="Times New Roman" w:hAnsi="Times New Roman" w:cs="Times New Roman"/>
      <w:sz w:val="20"/>
      <w:szCs w:val="20"/>
      <w:lang w:val="es-ES_tradnl" w:eastAsia="es-MX"/>
    </w:rPr>
  </w:style>
  <w:style w:type="paragraph" w:styleId="Ttulo2">
    <w:name w:val="heading 2"/>
    <w:basedOn w:val="Normal"/>
    <w:link w:val="Ttulo2Car"/>
    <w:qFormat/>
    <w:rsid w:val="007221FF"/>
    <w:pPr>
      <w:overflowPunct w:val="0"/>
      <w:autoSpaceDE w:val="0"/>
      <w:autoSpaceDN w:val="0"/>
      <w:adjustRightInd w:val="0"/>
      <w:spacing w:before="120"/>
      <w:textAlignment w:val="baseline"/>
      <w:outlineLvl w:val="1"/>
    </w:pPr>
    <w:rPr>
      <w:rFonts w:ascii="Arial" w:hAnsi="Arial"/>
      <w:b/>
      <w:sz w:val="24"/>
      <w:lang w:val="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221FF"/>
    <w:pPr>
      <w:tabs>
        <w:tab w:val="center" w:pos="4419"/>
        <w:tab w:val="right" w:pos="8838"/>
      </w:tabs>
    </w:pPr>
  </w:style>
  <w:style w:type="character" w:customStyle="1" w:styleId="EncabezadoCar">
    <w:name w:val="Encabezado Car"/>
    <w:basedOn w:val="Fuentedeprrafopredeter"/>
    <w:link w:val="Encabezado"/>
    <w:uiPriority w:val="99"/>
    <w:rsid w:val="007221FF"/>
  </w:style>
  <w:style w:type="paragraph" w:styleId="Piedepgina">
    <w:name w:val="footer"/>
    <w:basedOn w:val="Normal"/>
    <w:link w:val="PiedepginaCar"/>
    <w:uiPriority w:val="99"/>
    <w:unhideWhenUsed/>
    <w:rsid w:val="007221FF"/>
    <w:pPr>
      <w:tabs>
        <w:tab w:val="center" w:pos="4419"/>
        <w:tab w:val="right" w:pos="8838"/>
      </w:tabs>
    </w:pPr>
  </w:style>
  <w:style w:type="character" w:customStyle="1" w:styleId="PiedepginaCar">
    <w:name w:val="Pie de página Car"/>
    <w:basedOn w:val="Fuentedeprrafopredeter"/>
    <w:link w:val="Piedepgina"/>
    <w:uiPriority w:val="99"/>
    <w:rsid w:val="007221FF"/>
  </w:style>
  <w:style w:type="paragraph" w:styleId="Textodeglobo">
    <w:name w:val="Balloon Text"/>
    <w:basedOn w:val="Normal"/>
    <w:link w:val="TextodegloboCar"/>
    <w:uiPriority w:val="99"/>
    <w:semiHidden/>
    <w:unhideWhenUsed/>
    <w:rsid w:val="007221FF"/>
    <w:rPr>
      <w:rFonts w:ascii="Tahoma" w:hAnsi="Tahoma" w:cs="Tahoma"/>
      <w:sz w:val="16"/>
      <w:szCs w:val="16"/>
    </w:rPr>
  </w:style>
  <w:style w:type="character" w:customStyle="1" w:styleId="TextodegloboCar">
    <w:name w:val="Texto de globo Car"/>
    <w:basedOn w:val="Fuentedeprrafopredeter"/>
    <w:link w:val="Textodeglobo"/>
    <w:uiPriority w:val="99"/>
    <w:semiHidden/>
    <w:rsid w:val="007221FF"/>
    <w:rPr>
      <w:rFonts w:ascii="Tahoma" w:hAnsi="Tahoma" w:cs="Tahoma"/>
      <w:sz w:val="16"/>
      <w:szCs w:val="16"/>
    </w:rPr>
  </w:style>
  <w:style w:type="character" w:customStyle="1" w:styleId="Ttulo2Car">
    <w:name w:val="Título 2 Car"/>
    <w:basedOn w:val="Fuentedeprrafopredeter"/>
    <w:link w:val="Ttulo2"/>
    <w:rsid w:val="007221FF"/>
    <w:rPr>
      <w:rFonts w:ascii="Arial" w:eastAsia="Times New Roman" w:hAnsi="Arial" w:cs="Times New Roman"/>
      <w:b/>
      <w:sz w:val="24"/>
      <w:szCs w:val="20"/>
      <w:lang w:eastAsia="es-MX"/>
    </w:rPr>
  </w:style>
  <w:style w:type="paragraph" w:styleId="Textoindependiente2">
    <w:name w:val="Body Text 2"/>
    <w:basedOn w:val="Normal"/>
    <w:link w:val="Textoindependiente2Car"/>
    <w:rsid w:val="007221FF"/>
    <w:pPr>
      <w:autoSpaceDE w:val="0"/>
      <w:autoSpaceDN w:val="0"/>
      <w:jc w:val="both"/>
    </w:pPr>
    <w:rPr>
      <w:rFonts w:ascii="Bookman Old Style" w:hAnsi="Bookman Old Style"/>
      <w:i/>
      <w:iCs/>
      <w:sz w:val="26"/>
      <w:szCs w:val="26"/>
      <w:lang w:val="es-ES"/>
    </w:rPr>
  </w:style>
  <w:style w:type="character" w:customStyle="1" w:styleId="Textoindependiente2Car">
    <w:name w:val="Texto independiente 2 Car"/>
    <w:basedOn w:val="Fuentedeprrafopredeter"/>
    <w:link w:val="Textoindependiente2"/>
    <w:rsid w:val="007221FF"/>
    <w:rPr>
      <w:rFonts w:ascii="Bookman Old Style" w:eastAsia="Times New Roman" w:hAnsi="Bookman Old Style" w:cs="Times New Roman"/>
      <w:i/>
      <w:iCs/>
      <w:sz w:val="26"/>
      <w:szCs w:val="26"/>
      <w:lang w:val="es-ES" w:eastAsia="es-MX"/>
    </w:rPr>
  </w:style>
  <w:style w:type="paragraph" w:styleId="Prrafodelista">
    <w:name w:val="List Paragraph"/>
    <w:basedOn w:val="Normal"/>
    <w:uiPriority w:val="34"/>
    <w:qFormat/>
    <w:rsid w:val="007221FF"/>
    <w:pPr>
      <w:ind w:left="708"/>
    </w:pPr>
  </w:style>
  <w:style w:type="table" w:styleId="Tablaconcuadrcula">
    <w:name w:val="Table Grid"/>
    <w:basedOn w:val="Tablanormal"/>
    <w:uiPriority w:val="39"/>
    <w:rsid w:val="007221FF"/>
    <w:pPr>
      <w:spacing w:after="0" w:line="240" w:lineRule="auto"/>
    </w:pPr>
    <w:rPr>
      <w:lang w:val="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
    <w:name w:val="Tabla con cuadrícula1"/>
    <w:basedOn w:val="Tablanormal"/>
    <w:next w:val="Tablaconcuadrcula"/>
    <w:uiPriority w:val="39"/>
    <w:rsid w:val="007221FF"/>
    <w:pPr>
      <w:spacing w:after="0" w:line="240" w:lineRule="auto"/>
    </w:pPr>
    <w:rPr>
      <w:lang w:val="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C295F"/>
    <w:pPr>
      <w:autoSpaceDE w:val="0"/>
      <w:autoSpaceDN w:val="0"/>
      <w:adjustRightInd w:val="0"/>
      <w:spacing w:after="0" w:line="240" w:lineRule="auto"/>
    </w:pPr>
    <w:rPr>
      <w:rFonts w:ascii="Arial" w:hAnsi="Arial" w:cs="Arial"/>
      <w:color w:val="000000"/>
      <w:sz w:val="24"/>
      <w:szCs w:val="24"/>
      <w:lang w:val="es-ES"/>
    </w:rPr>
  </w:style>
  <w:style w:type="paragraph" w:styleId="NormalWeb">
    <w:name w:val="Normal (Web)"/>
    <w:basedOn w:val="Normal"/>
    <w:uiPriority w:val="99"/>
    <w:semiHidden/>
    <w:unhideWhenUsed/>
    <w:rsid w:val="00037F73"/>
    <w:pPr>
      <w:spacing w:before="100" w:beforeAutospacing="1" w:after="100" w:afterAutospacing="1"/>
    </w:pPr>
    <w:rPr>
      <w:sz w:val="24"/>
      <w:szCs w:val="24"/>
      <w:lang w:val="es-CO" w:eastAsia="es-CO"/>
    </w:rPr>
  </w:style>
  <w:style w:type="table" w:customStyle="1" w:styleId="TableNormal">
    <w:name w:val="Table Normal"/>
    <w:uiPriority w:val="2"/>
    <w:semiHidden/>
    <w:unhideWhenUsed/>
    <w:qFormat/>
    <w:rsid w:val="00313C5F"/>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313C5F"/>
    <w:pPr>
      <w:widowControl w:val="0"/>
      <w:autoSpaceDE w:val="0"/>
      <w:autoSpaceDN w:val="0"/>
      <w:ind w:left="107"/>
    </w:pPr>
    <w:rPr>
      <w:sz w:val="22"/>
      <w:szCs w:val="22"/>
      <w:lang w:val="es-ES" w:eastAsia="en-US"/>
    </w:rPr>
  </w:style>
  <w:style w:type="character" w:styleId="Hipervnculo">
    <w:name w:val="Hyperlink"/>
    <w:basedOn w:val="Fuentedeprrafopredeter"/>
    <w:uiPriority w:val="99"/>
    <w:unhideWhenUsed/>
    <w:rsid w:val="00313C5F"/>
    <w:rPr>
      <w:color w:val="0000FF" w:themeColor="hyperlink"/>
      <w:u w:val="single"/>
    </w:rPr>
  </w:style>
  <w:style w:type="table" w:customStyle="1" w:styleId="TableNormal1">
    <w:name w:val="Table Normal1"/>
    <w:uiPriority w:val="2"/>
    <w:semiHidden/>
    <w:unhideWhenUsed/>
    <w:qFormat/>
    <w:rsid w:val="00C82957"/>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customStyle="1" w:styleId="Mencinsinresolver1">
    <w:name w:val="Mención sin resolver1"/>
    <w:basedOn w:val="Fuentedeprrafopredeter"/>
    <w:uiPriority w:val="99"/>
    <w:semiHidden/>
    <w:unhideWhenUsed/>
    <w:rsid w:val="00EC369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0919886">
      <w:bodyDiv w:val="1"/>
      <w:marLeft w:val="0"/>
      <w:marRight w:val="0"/>
      <w:marTop w:val="0"/>
      <w:marBottom w:val="0"/>
      <w:divBdr>
        <w:top w:val="none" w:sz="0" w:space="0" w:color="auto"/>
        <w:left w:val="none" w:sz="0" w:space="0" w:color="auto"/>
        <w:bottom w:val="none" w:sz="0" w:space="0" w:color="auto"/>
        <w:right w:val="none" w:sz="0" w:space="0" w:color="auto"/>
      </w:divBdr>
    </w:div>
    <w:div w:id="323552910">
      <w:bodyDiv w:val="1"/>
      <w:marLeft w:val="0"/>
      <w:marRight w:val="0"/>
      <w:marTop w:val="0"/>
      <w:marBottom w:val="0"/>
      <w:divBdr>
        <w:top w:val="none" w:sz="0" w:space="0" w:color="auto"/>
        <w:left w:val="none" w:sz="0" w:space="0" w:color="auto"/>
        <w:bottom w:val="none" w:sz="0" w:space="0" w:color="auto"/>
        <w:right w:val="none" w:sz="0" w:space="0" w:color="auto"/>
      </w:divBdr>
    </w:div>
    <w:div w:id="521630710">
      <w:bodyDiv w:val="1"/>
      <w:marLeft w:val="0"/>
      <w:marRight w:val="0"/>
      <w:marTop w:val="0"/>
      <w:marBottom w:val="0"/>
      <w:divBdr>
        <w:top w:val="none" w:sz="0" w:space="0" w:color="auto"/>
        <w:left w:val="none" w:sz="0" w:space="0" w:color="auto"/>
        <w:bottom w:val="none" w:sz="0" w:space="0" w:color="auto"/>
        <w:right w:val="none" w:sz="0" w:space="0" w:color="auto"/>
      </w:divBdr>
    </w:div>
    <w:div w:id="1091242600">
      <w:bodyDiv w:val="1"/>
      <w:marLeft w:val="0"/>
      <w:marRight w:val="0"/>
      <w:marTop w:val="0"/>
      <w:marBottom w:val="0"/>
      <w:divBdr>
        <w:top w:val="none" w:sz="0" w:space="0" w:color="auto"/>
        <w:left w:val="none" w:sz="0" w:space="0" w:color="auto"/>
        <w:bottom w:val="none" w:sz="0" w:space="0" w:color="auto"/>
        <w:right w:val="none" w:sz="0" w:space="0" w:color="auto"/>
      </w:divBdr>
    </w:div>
    <w:div w:id="1264996415">
      <w:bodyDiv w:val="1"/>
      <w:marLeft w:val="0"/>
      <w:marRight w:val="0"/>
      <w:marTop w:val="0"/>
      <w:marBottom w:val="0"/>
      <w:divBdr>
        <w:top w:val="none" w:sz="0" w:space="0" w:color="auto"/>
        <w:left w:val="none" w:sz="0" w:space="0" w:color="auto"/>
        <w:bottom w:val="none" w:sz="0" w:space="0" w:color="auto"/>
        <w:right w:val="none" w:sz="0" w:space="0" w:color="auto"/>
      </w:divBdr>
    </w:div>
    <w:div w:id="1867988036">
      <w:bodyDiv w:val="1"/>
      <w:marLeft w:val="0"/>
      <w:marRight w:val="0"/>
      <w:marTop w:val="0"/>
      <w:marBottom w:val="0"/>
      <w:divBdr>
        <w:top w:val="none" w:sz="0" w:space="0" w:color="auto"/>
        <w:left w:val="none" w:sz="0" w:space="0" w:color="auto"/>
        <w:bottom w:val="none" w:sz="0" w:space="0" w:color="auto"/>
        <w:right w:val="none" w:sz="0" w:space="0" w:color="auto"/>
      </w:divBdr>
    </w:div>
    <w:div w:id="2063865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dexud.udistrital.edu.co/formatos/" TargetMode="External"/><Relationship Id="rId13" Type="http://schemas.openxmlformats.org/officeDocument/2006/relationships/hyperlink" Target="https://idexud.udistrital.edu.co/convocatoria-publica-2026/" TargetMode="External"/><Relationship Id="rId18" Type="http://schemas.openxmlformats.org/officeDocument/2006/relationships/hyperlink" Target="https://idexud.udistrital.edu.co/convocatoria-publica-2026/"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mailto:convocatoriaspublicasidexud@udistrital.edu.co" TargetMode="External"/><Relationship Id="rId17" Type="http://schemas.openxmlformats.org/officeDocument/2006/relationships/hyperlink" Target="mailto:convocatoriaspublicasidexud@udistrital.edu.co" TargetMode="Externa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mailto:convocatoriaspublicasidexud@udistrital.edu.co"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idexud.udistrital.edu.co/formatos/"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idexud.udistrital.edu.co/convocatoria-publica-2026/" TargetMode="External"/><Relationship Id="rId23" Type="http://schemas.openxmlformats.org/officeDocument/2006/relationships/footer" Target="footer2.xml"/><Relationship Id="rId10" Type="http://schemas.openxmlformats.org/officeDocument/2006/relationships/hyperlink" Target="https://idexud.udistrital.edu.co/formatos/" TargetMode="External"/><Relationship Id="rId19" Type="http://schemas.openxmlformats.org/officeDocument/2006/relationships/hyperlink" Target="https://idexud.udistrital.edu.co/convocatoria-publica-2026/" TargetMode="External"/><Relationship Id="rId4" Type="http://schemas.openxmlformats.org/officeDocument/2006/relationships/settings" Target="settings.xml"/><Relationship Id="rId9" Type="http://schemas.openxmlformats.org/officeDocument/2006/relationships/hyperlink" Target="mailto:convocatoriasp&#250;blicasidexud@udistrital.edu.co" TargetMode="External"/><Relationship Id="rId14" Type="http://schemas.openxmlformats.org/officeDocument/2006/relationships/hyperlink" Target="mailto:convocatoriaspublicasidexud@udistrital.edu.co" TargetMode="External"/><Relationship Id="rId22" Type="http://schemas.openxmlformats.org/officeDocument/2006/relationships/footer" Target="footer1.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726325-0E1E-43AC-9067-F35FEAEDD2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179</TotalTime>
  <Pages>9</Pages>
  <Words>3246</Words>
  <Characters>17857</Characters>
  <Application>Microsoft Office Word</Application>
  <DocSecurity>0</DocSecurity>
  <Lines>148</Lines>
  <Paragraphs>42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df</dc:creator>
  <cp:lastModifiedBy>Andrés Mauricio Valencia Ramirez - ADM</cp:lastModifiedBy>
  <cp:revision>15</cp:revision>
  <cp:lastPrinted>2021-05-03T22:54:00Z</cp:lastPrinted>
  <dcterms:created xsi:type="dcterms:W3CDTF">2026-02-06T16:40:00Z</dcterms:created>
  <dcterms:modified xsi:type="dcterms:W3CDTF">2026-02-18T22:49:00Z</dcterms:modified>
</cp:coreProperties>
</file>